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05" w:rsidRDefault="00D22405">
      <w:pPr>
        <w:rPr>
          <w:b/>
          <w:sz w:val="32"/>
          <w:szCs w:val="32"/>
        </w:rPr>
      </w:pPr>
      <w:r>
        <w:rPr>
          <w:b/>
          <w:sz w:val="32"/>
          <w:szCs w:val="32"/>
        </w:rPr>
        <w:t>Position Description Form</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-114297</wp:posOffset>
            </wp:positionV>
            <wp:extent cx="866775" cy="857250"/>
            <wp:effectExtent l="0" t="0" r="0" b="0"/>
            <wp:wrapSquare wrapText="bothSides" distT="0" distB="0" distL="114300" distR="114300"/>
            <wp:docPr id="4" name="image1.png" descr="Grayscale Informal Seal"/>
            <wp:cNvGraphicFramePr/>
            <a:graphic xmlns:a="http://schemas.openxmlformats.org/drawingml/2006/main">
              <a:graphicData uri="http://schemas.openxmlformats.org/drawingml/2006/picture">
                <pic:pic xmlns:pic="http://schemas.openxmlformats.org/drawingml/2006/picture">
                  <pic:nvPicPr>
                    <pic:cNvPr id="0" name="image1.png" descr="Grayscale Informal Seal"/>
                    <pic:cNvPicPr preferRelativeResize="0"/>
                  </pic:nvPicPr>
                  <pic:blipFill>
                    <a:blip r:embed="rId7"/>
                    <a:srcRect/>
                    <a:stretch>
                      <a:fillRect/>
                    </a:stretch>
                  </pic:blipFill>
                  <pic:spPr>
                    <a:xfrm>
                      <a:off x="0" y="0"/>
                      <a:ext cx="866775" cy="857250"/>
                    </a:xfrm>
                    <a:prstGeom prst="rect">
                      <a:avLst/>
                    </a:prstGeom>
                    <a:ln/>
                  </pic:spPr>
                </pic:pic>
              </a:graphicData>
            </a:graphic>
          </wp:anchor>
        </w:drawing>
      </w:r>
    </w:p>
    <w:p w:rsidR="00561F05" w:rsidRDefault="00D22405">
      <w:pPr>
        <w:rPr>
          <w:sz w:val="28"/>
          <w:szCs w:val="28"/>
        </w:rPr>
      </w:pPr>
      <w:r>
        <w:rPr>
          <w:sz w:val="28"/>
          <w:szCs w:val="28"/>
        </w:rPr>
        <w:t>Nonexempt and Exempt Staff</w:t>
      </w:r>
    </w:p>
    <w:p w:rsidR="00561F05" w:rsidRDefault="00D22405">
      <w:pPr>
        <w:rPr>
          <w:i/>
          <w:sz w:val="22"/>
          <w:szCs w:val="22"/>
        </w:rPr>
      </w:pPr>
      <w:r>
        <w:rPr>
          <w:i/>
          <w:sz w:val="22"/>
          <w:szCs w:val="22"/>
        </w:rPr>
        <w:t>University Human Resources</w:t>
      </w:r>
    </w:p>
    <w:p w:rsidR="00561F05" w:rsidRDefault="00561F05">
      <w:pPr>
        <w:rPr>
          <w:i/>
          <w:sz w:val="20"/>
          <w:szCs w:val="20"/>
        </w:rPr>
      </w:pPr>
    </w:p>
    <w:p w:rsidR="00561F05" w:rsidRDefault="00561F05">
      <w:pPr>
        <w:rPr>
          <w:i/>
          <w:sz w:val="20"/>
          <w:szCs w:val="20"/>
        </w:rPr>
      </w:pPr>
    </w:p>
    <w:p w:rsidR="00561F05" w:rsidRDefault="00561F05">
      <w:pPr>
        <w:rPr>
          <w:sz w:val="28"/>
          <w:szCs w:val="28"/>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61F05">
        <w:tc>
          <w:tcPr>
            <w:tcW w:w="9350" w:type="dxa"/>
            <w:shd w:val="clear" w:color="auto" w:fill="E6E6E6"/>
          </w:tcPr>
          <w:p w:rsidR="00561F05" w:rsidRDefault="00D22405">
            <w:pPr>
              <w:jc w:val="center"/>
              <w:rPr>
                <w:b/>
                <w:sz w:val="28"/>
                <w:szCs w:val="28"/>
              </w:rPr>
            </w:pPr>
            <w:r>
              <w:rPr>
                <w:b/>
                <w:sz w:val="28"/>
                <w:szCs w:val="28"/>
              </w:rPr>
              <w:t>Position Action Requested</w:t>
            </w:r>
          </w:p>
        </w:tc>
      </w:tr>
      <w:tr w:rsidR="00561F05">
        <w:tc>
          <w:tcPr>
            <w:tcW w:w="9350" w:type="dxa"/>
          </w:tcPr>
          <w:p w:rsidR="00561F05" w:rsidRDefault="00561F05">
            <w:pPr>
              <w:rPr>
                <w:sz w:val="28"/>
                <w:szCs w:val="28"/>
              </w:rPr>
            </w:pPr>
          </w:p>
          <w:tbl>
            <w:tblPr>
              <w:tblStyle w:val="a8"/>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3"/>
              <w:gridCol w:w="342"/>
              <w:gridCol w:w="5139"/>
            </w:tblGrid>
            <w:tr w:rsidR="00561F05">
              <w:tc>
                <w:tcPr>
                  <w:tcW w:w="3653" w:type="dxa"/>
                  <w:tcBorders>
                    <w:top w:val="nil"/>
                    <w:left w:val="nil"/>
                    <w:bottom w:val="nil"/>
                    <w:right w:val="nil"/>
                  </w:tcBorders>
                </w:tcPr>
                <w:p w:rsidR="00561F05" w:rsidRDefault="00D22405">
                  <w:pPr>
                    <w:jc w:val="right"/>
                    <w:rPr>
                      <w:b/>
                      <w:color w:val="1F497D"/>
                    </w:rPr>
                  </w:pPr>
                  <w:r>
                    <w:rPr>
                      <w:b/>
                    </w:rPr>
                    <w:t>Position Number</w:t>
                  </w:r>
                  <w:r>
                    <w:rPr>
                      <w:b/>
                      <w:color w:val="1F497D"/>
                    </w:rPr>
                    <w:t>:</w:t>
                  </w:r>
                </w:p>
              </w:tc>
              <w:tc>
                <w:tcPr>
                  <w:tcW w:w="342" w:type="dxa"/>
                  <w:tcBorders>
                    <w:top w:val="nil"/>
                    <w:left w:val="nil"/>
                    <w:bottom w:val="nil"/>
                    <w:right w:val="nil"/>
                  </w:tcBorders>
                </w:tcPr>
                <w:p w:rsidR="00561F05" w:rsidRDefault="00561F05">
                  <w:pPr>
                    <w:rPr>
                      <w:rFonts w:ascii="Arial Narrow" w:eastAsia="Arial Narrow" w:hAnsi="Arial Narrow" w:cs="Arial Narrow"/>
                    </w:rPr>
                  </w:pPr>
                </w:p>
              </w:tc>
              <w:tc>
                <w:tcPr>
                  <w:tcW w:w="5139" w:type="dxa"/>
                  <w:tcBorders>
                    <w:top w:val="nil"/>
                    <w:left w:val="nil"/>
                    <w:bottom w:val="dotted" w:sz="4" w:space="0" w:color="000000"/>
                    <w:right w:val="nil"/>
                  </w:tcBorders>
                </w:tcPr>
                <w:p w:rsidR="00561F05" w:rsidRDefault="00D22405">
                  <w:pPr>
                    <w:jc w:val="both"/>
                    <w:rPr>
                      <w:rFonts w:ascii="Arial Narrow" w:eastAsia="Arial Narrow" w:hAnsi="Arial Narrow" w:cs="Arial Narrow"/>
                    </w:rPr>
                  </w:pPr>
                  <w:r>
                    <w:rPr>
                      <w:rFonts w:ascii="Arial Narrow" w:eastAsia="Arial Narrow" w:hAnsi="Arial Narrow" w:cs="Arial Narrow"/>
                    </w:rPr>
                    <w:t>110542</w:t>
                  </w:r>
                </w:p>
              </w:tc>
            </w:tr>
            <w:tr w:rsidR="00561F05">
              <w:tc>
                <w:tcPr>
                  <w:tcW w:w="3653" w:type="dxa"/>
                  <w:tcBorders>
                    <w:top w:val="nil"/>
                    <w:left w:val="nil"/>
                    <w:bottom w:val="nil"/>
                    <w:right w:val="nil"/>
                  </w:tcBorders>
                </w:tcPr>
                <w:p w:rsidR="00561F05" w:rsidRDefault="00D22405">
                  <w:pPr>
                    <w:jc w:val="right"/>
                    <w:rPr>
                      <w:b/>
                      <w:color w:val="1F497D"/>
                    </w:rPr>
                  </w:pPr>
                  <w:r>
                    <w:rPr>
                      <w:b/>
                    </w:rPr>
                    <w:t>Category</w:t>
                  </w:r>
                  <w:r>
                    <w:t xml:space="preserve"> (Exempt or Nonexempt</w:t>
                  </w:r>
                  <w:r>
                    <w:rPr>
                      <w:color w:val="1F497D"/>
                    </w:rPr>
                    <w:t>):</w:t>
                  </w:r>
                </w:p>
              </w:tc>
              <w:tc>
                <w:tcPr>
                  <w:tcW w:w="342" w:type="dxa"/>
                  <w:tcBorders>
                    <w:top w:val="nil"/>
                    <w:left w:val="nil"/>
                    <w:bottom w:val="nil"/>
                    <w:right w:val="nil"/>
                  </w:tcBorders>
                </w:tcPr>
                <w:p w:rsidR="00561F05" w:rsidRDefault="00561F05">
                  <w:pPr>
                    <w:rPr>
                      <w:rFonts w:ascii="Arial Narrow" w:eastAsia="Arial Narrow" w:hAnsi="Arial Narrow" w:cs="Arial Narrow"/>
                    </w:rPr>
                  </w:pPr>
                </w:p>
              </w:tc>
              <w:tc>
                <w:tcPr>
                  <w:tcW w:w="5139" w:type="dxa"/>
                  <w:tcBorders>
                    <w:top w:val="nil"/>
                    <w:left w:val="nil"/>
                    <w:bottom w:val="dotted" w:sz="4" w:space="0" w:color="000000"/>
                    <w:right w:val="nil"/>
                  </w:tcBorders>
                </w:tcPr>
                <w:p w:rsidR="00561F05" w:rsidRDefault="00D22405">
                  <w:pPr>
                    <w:jc w:val="both"/>
                    <w:rPr>
                      <w:rFonts w:ascii="Arial Narrow" w:eastAsia="Arial Narrow" w:hAnsi="Arial Narrow" w:cs="Arial Narrow"/>
                    </w:rPr>
                  </w:pPr>
                  <w:r>
                    <w:rPr>
                      <w:rFonts w:ascii="Arial Narrow" w:eastAsia="Arial Narrow" w:hAnsi="Arial Narrow" w:cs="Arial Narrow"/>
                    </w:rPr>
                    <w:t>Exempt</w:t>
                  </w:r>
                </w:p>
              </w:tc>
            </w:tr>
            <w:tr w:rsidR="00561F05">
              <w:tc>
                <w:tcPr>
                  <w:tcW w:w="3653" w:type="dxa"/>
                  <w:tcBorders>
                    <w:top w:val="nil"/>
                    <w:left w:val="nil"/>
                    <w:bottom w:val="nil"/>
                    <w:right w:val="nil"/>
                  </w:tcBorders>
                </w:tcPr>
                <w:p w:rsidR="00561F05" w:rsidRDefault="00561F05">
                  <w:pPr>
                    <w:jc w:val="right"/>
                    <w:rPr>
                      <w:rFonts w:ascii="Arial Narrow" w:eastAsia="Arial Narrow" w:hAnsi="Arial Narrow" w:cs="Arial Narrow"/>
                      <w:b/>
                    </w:rPr>
                  </w:pPr>
                </w:p>
              </w:tc>
              <w:tc>
                <w:tcPr>
                  <w:tcW w:w="342" w:type="dxa"/>
                  <w:tcBorders>
                    <w:top w:val="nil"/>
                    <w:left w:val="nil"/>
                    <w:right w:val="nil"/>
                  </w:tcBorders>
                </w:tcPr>
                <w:p w:rsidR="00561F05" w:rsidRDefault="00561F05">
                  <w:pPr>
                    <w:rPr>
                      <w:rFonts w:ascii="Arial Narrow" w:eastAsia="Arial Narrow" w:hAnsi="Arial Narrow" w:cs="Arial Narrow"/>
                    </w:rPr>
                  </w:pPr>
                </w:p>
              </w:tc>
              <w:tc>
                <w:tcPr>
                  <w:tcW w:w="5139" w:type="dxa"/>
                  <w:tcBorders>
                    <w:top w:val="dotted" w:sz="4" w:space="0" w:color="000000"/>
                    <w:left w:val="nil"/>
                    <w:bottom w:val="nil"/>
                    <w:right w:val="nil"/>
                  </w:tcBorders>
                </w:tcPr>
                <w:p w:rsidR="00561F05" w:rsidRDefault="00561F05">
                  <w:pPr>
                    <w:jc w:val="both"/>
                    <w:rPr>
                      <w:rFonts w:ascii="Arial Narrow" w:eastAsia="Arial Narrow" w:hAnsi="Arial Narrow" w:cs="Arial Narrow"/>
                    </w:rPr>
                  </w:pPr>
                </w:p>
              </w:tc>
            </w:tr>
            <w:tr w:rsidR="00561F05">
              <w:tc>
                <w:tcPr>
                  <w:tcW w:w="3653" w:type="dxa"/>
                  <w:tcBorders>
                    <w:top w:val="nil"/>
                    <w:left w:val="nil"/>
                    <w:bottom w:val="nil"/>
                    <w:right w:val="single" w:sz="4" w:space="0" w:color="000000"/>
                  </w:tcBorders>
                </w:tcPr>
                <w:p w:rsidR="00561F05" w:rsidRDefault="00D22405">
                  <w:pPr>
                    <w:jc w:val="right"/>
                    <w:rPr>
                      <w:rFonts w:ascii="Arial Narrow" w:eastAsia="Arial Narrow" w:hAnsi="Arial Narrow" w:cs="Arial Narrow"/>
                      <w:b/>
                    </w:rPr>
                  </w:pPr>
                  <w:r>
                    <w:rPr>
                      <w:rFonts w:ascii="Arial Narrow" w:eastAsia="Arial Narrow" w:hAnsi="Arial Narrow" w:cs="Arial Narrow"/>
                      <w:b/>
                    </w:rPr>
                    <w:t>Action:</w:t>
                  </w:r>
                </w:p>
              </w:tc>
              <w:tc>
                <w:tcPr>
                  <w:tcW w:w="342" w:type="dxa"/>
                  <w:tcBorders>
                    <w:top w:val="single" w:sz="4" w:space="0" w:color="000000"/>
                    <w:left w:val="single" w:sz="4" w:space="0" w:color="000000"/>
                  </w:tcBorders>
                </w:tcPr>
                <w:p w:rsidR="00561F05" w:rsidRDefault="00561F05">
                  <w:pPr>
                    <w:rPr>
                      <w:rFonts w:ascii="Arial Narrow" w:eastAsia="Arial Narrow" w:hAnsi="Arial Narrow" w:cs="Arial Narrow"/>
                    </w:rPr>
                  </w:pPr>
                </w:p>
              </w:tc>
              <w:tc>
                <w:tcPr>
                  <w:tcW w:w="5139" w:type="dxa"/>
                  <w:tcBorders>
                    <w:top w:val="nil"/>
                    <w:bottom w:val="nil"/>
                    <w:right w:val="nil"/>
                  </w:tcBorders>
                </w:tcPr>
                <w:p w:rsidR="00561F05" w:rsidRDefault="00D22405">
                  <w:pPr>
                    <w:jc w:val="both"/>
                  </w:pPr>
                  <w:r>
                    <w:t>Establish new position</w:t>
                  </w:r>
                </w:p>
              </w:tc>
            </w:tr>
            <w:tr w:rsidR="00561F05">
              <w:tc>
                <w:tcPr>
                  <w:tcW w:w="3653" w:type="dxa"/>
                  <w:vMerge w:val="restart"/>
                  <w:tcBorders>
                    <w:top w:val="nil"/>
                    <w:left w:val="nil"/>
                    <w:right w:val="single" w:sz="4" w:space="0" w:color="000000"/>
                  </w:tcBorders>
                </w:tcPr>
                <w:p w:rsidR="00561F05" w:rsidRDefault="00561F05">
                  <w:pPr>
                    <w:jc w:val="right"/>
                    <w:rPr>
                      <w:rFonts w:ascii="Arial Narrow" w:eastAsia="Arial Narrow" w:hAnsi="Arial Narrow" w:cs="Arial Narrow"/>
                    </w:rPr>
                  </w:pPr>
                </w:p>
              </w:tc>
              <w:tc>
                <w:tcPr>
                  <w:tcW w:w="342" w:type="dxa"/>
                  <w:tcBorders>
                    <w:left w:val="single" w:sz="4" w:space="0" w:color="000000"/>
                  </w:tcBorders>
                </w:tcPr>
                <w:p w:rsidR="00561F05" w:rsidRDefault="00561F05">
                  <w:pPr>
                    <w:rPr>
                      <w:rFonts w:ascii="Arial Narrow" w:eastAsia="Arial Narrow" w:hAnsi="Arial Narrow" w:cs="Arial Narrow"/>
                    </w:rPr>
                  </w:pPr>
                </w:p>
              </w:tc>
              <w:tc>
                <w:tcPr>
                  <w:tcW w:w="5139" w:type="dxa"/>
                  <w:tcBorders>
                    <w:top w:val="nil"/>
                    <w:bottom w:val="nil"/>
                    <w:right w:val="nil"/>
                  </w:tcBorders>
                </w:tcPr>
                <w:p w:rsidR="00561F05" w:rsidRDefault="00D22405">
                  <w:pPr>
                    <w:jc w:val="both"/>
                  </w:pPr>
                  <w:r>
                    <w:t>Change existing position</w:t>
                  </w:r>
                </w:p>
              </w:tc>
            </w:tr>
            <w:tr w:rsidR="00561F05">
              <w:tc>
                <w:tcPr>
                  <w:tcW w:w="3653" w:type="dxa"/>
                  <w:vMerge/>
                  <w:tcBorders>
                    <w:top w:val="nil"/>
                    <w:left w:val="nil"/>
                    <w:right w:val="single" w:sz="4" w:space="0" w:color="000000"/>
                  </w:tcBorders>
                </w:tcPr>
                <w:p w:rsidR="00561F05" w:rsidRDefault="00561F05">
                  <w:pPr>
                    <w:widowControl w:val="0"/>
                    <w:pBdr>
                      <w:top w:val="nil"/>
                      <w:left w:val="nil"/>
                      <w:bottom w:val="nil"/>
                      <w:right w:val="nil"/>
                      <w:between w:val="nil"/>
                    </w:pBdr>
                    <w:spacing w:line="276" w:lineRule="auto"/>
                  </w:pPr>
                </w:p>
              </w:tc>
              <w:tc>
                <w:tcPr>
                  <w:tcW w:w="342" w:type="dxa"/>
                  <w:tcBorders>
                    <w:left w:val="single" w:sz="4" w:space="0" w:color="000000"/>
                  </w:tcBorders>
                </w:tcPr>
                <w:p w:rsidR="00561F05" w:rsidRDefault="00561F05">
                  <w:pPr>
                    <w:rPr>
                      <w:rFonts w:ascii="Arial Narrow" w:eastAsia="Arial Narrow" w:hAnsi="Arial Narrow" w:cs="Arial Narrow"/>
                    </w:rPr>
                  </w:pPr>
                </w:p>
              </w:tc>
              <w:tc>
                <w:tcPr>
                  <w:tcW w:w="5139" w:type="dxa"/>
                  <w:tcBorders>
                    <w:top w:val="nil"/>
                    <w:bottom w:val="nil"/>
                    <w:right w:val="nil"/>
                  </w:tcBorders>
                </w:tcPr>
                <w:p w:rsidR="00561F05" w:rsidRDefault="00D22405">
                  <w:pPr>
                    <w:jc w:val="both"/>
                  </w:pPr>
                  <w:r>
                    <w:t>Establish target hiring range (for Exempt positions)</w:t>
                  </w:r>
                </w:p>
              </w:tc>
            </w:tr>
            <w:tr w:rsidR="00561F05">
              <w:tc>
                <w:tcPr>
                  <w:tcW w:w="3653" w:type="dxa"/>
                  <w:vMerge/>
                  <w:tcBorders>
                    <w:top w:val="nil"/>
                    <w:left w:val="nil"/>
                    <w:right w:val="single" w:sz="4" w:space="0" w:color="000000"/>
                  </w:tcBorders>
                </w:tcPr>
                <w:p w:rsidR="00561F05" w:rsidRDefault="00561F05">
                  <w:pPr>
                    <w:widowControl w:val="0"/>
                    <w:pBdr>
                      <w:top w:val="nil"/>
                      <w:left w:val="nil"/>
                      <w:bottom w:val="nil"/>
                      <w:right w:val="nil"/>
                      <w:between w:val="nil"/>
                    </w:pBdr>
                    <w:spacing w:line="276" w:lineRule="auto"/>
                  </w:pPr>
                </w:p>
              </w:tc>
              <w:tc>
                <w:tcPr>
                  <w:tcW w:w="342" w:type="dxa"/>
                  <w:tcBorders>
                    <w:left w:val="single" w:sz="4" w:space="0" w:color="000000"/>
                    <w:bottom w:val="single" w:sz="4" w:space="0" w:color="000000"/>
                  </w:tcBorders>
                </w:tcPr>
                <w:p w:rsidR="00561F05" w:rsidRDefault="00561F05">
                  <w:pPr>
                    <w:rPr>
                      <w:rFonts w:ascii="Arial Narrow" w:eastAsia="Arial Narrow" w:hAnsi="Arial Narrow" w:cs="Arial Narrow"/>
                    </w:rPr>
                  </w:pPr>
                  <w:bookmarkStart w:id="0" w:name="_GoBack"/>
                  <w:bookmarkEnd w:id="0"/>
                </w:p>
              </w:tc>
              <w:tc>
                <w:tcPr>
                  <w:tcW w:w="5139" w:type="dxa"/>
                  <w:vMerge w:val="restart"/>
                  <w:tcBorders>
                    <w:top w:val="nil"/>
                    <w:right w:val="nil"/>
                  </w:tcBorders>
                </w:tcPr>
                <w:p w:rsidR="00561F05" w:rsidRDefault="001C4F2F">
                  <w:pPr>
                    <w:jc w:val="both"/>
                  </w:pPr>
                  <w:r>
                    <w:t>Update to post and fill</w:t>
                  </w:r>
                </w:p>
              </w:tc>
            </w:tr>
            <w:tr w:rsidR="00561F05">
              <w:trPr>
                <w:trHeight w:val="317"/>
              </w:trPr>
              <w:tc>
                <w:tcPr>
                  <w:tcW w:w="3653" w:type="dxa"/>
                  <w:vMerge/>
                  <w:tcBorders>
                    <w:top w:val="nil"/>
                    <w:left w:val="nil"/>
                    <w:right w:val="single" w:sz="4" w:space="0" w:color="000000"/>
                  </w:tcBorders>
                </w:tcPr>
                <w:p w:rsidR="00561F05" w:rsidRDefault="00561F05">
                  <w:pPr>
                    <w:widowControl w:val="0"/>
                    <w:pBdr>
                      <w:top w:val="nil"/>
                      <w:left w:val="nil"/>
                      <w:bottom w:val="nil"/>
                      <w:right w:val="nil"/>
                      <w:between w:val="nil"/>
                    </w:pBdr>
                    <w:spacing w:line="276" w:lineRule="auto"/>
                  </w:pPr>
                </w:p>
              </w:tc>
              <w:tc>
                <w:tcPr>
                  <w:tcW w:w="342" w:type="dxa"/>
                  <w:vMerge w:val="restart"/>
                  <w:tcBorders>
                    <w:left w:val="nil"/>
                    <w:bottom w:val="nil"/>
                    <w:right w:val="nil"/>
                  </w:tcBorders>
                </w:tcPr>
                <w:p w:rsidR="00561F05" w:rsidRDefault="00561F05">
                  <w:pPr>
                    <w:rPr>
                      <w:rFonts w:ascii="Arial Narrow" w:eastAsia="Arial Narrow" w:hAnsi="Arial Narrow" w:cs="Arial Narrow"/>
                    </w:rPr>
                  </w:pPr>
                </w:p>
              </w:tc>
              <w:tc>
                <w:tcPr>
                  <w:tcW w:w="5139" w:type="dxa"/>
                  <w:vMerge/>
                  <w:tcBorders>
                    <w:top w:val="nil"/>
                    <w:right w:val="nil"/>
                  </w:tcBorders>
                </w:tcPr>
                <w:p w:rsidR="00561F05" w:rsidRDefault="00561F05">
                  <w:pPr>
                    <w:widowControl w:val="0"/>
                    <w:pBdr>
                      <w:top w:val="nil"/>
                      <w:left w:val="nil"/>
                      <w:bottom w:val="nil"/>
                      <w:right w:val="nil"/>
                      <w:between w:val="nil"/>
                    </w:pBdr>
                    <w:spacing w:line="276" w:lineRule="auto"/>
                    <w:rPr>
                      <w:rFonts w:ascii="Arial Narrow" w:eastAsia="Arial Narrow" w:hAnsi="Arial Narrow" w:cs="Arial Narrow"/>
                    </w:rPr>
                  </w:pPr>
                </w:p>
              </w:tc>
            </w:tr>
            <w:tr w:rsidR="00561F05">
              <w:tc>
                <w:tcPr>
                  <w:tcW w:w="3653" w:type="dxa"/>
                  <w:tcBorders>
                    <w:top w:val="nil"/>
                    <w:left w:val="nil"/>
                    <w:bottom w:val="nil"/>
                    <w:right w:val="nil"/>
                  </w:tcBorders>
                </w:tcPr>
                <w:p w:rsidR="00561F05" w:rsidRDefault="00D22405">
                  <w:pPr>
                    <w:jc w:val="right"/>
                    <w:rPr>
                      <w:b/>
                    </w:rPr>
                  </w:pPr>
                  <w:r>
                    <w:rPr>
                      <w:b/>
                    </w:rPr>
                    <w:t>Current Title and Code:</w:t>
                  </w:r>
                </w:p>
              </w:tc>
              <w:tc>
                <w:tcPr>
                  <w:tcW w:w="342" w:type="dxa"/>
                  <w:vMerge/>
                  <w:tcBorders>
                    <w:left w:val="nil"/>
                    <w:bottom w:val="nil"/>
                    <w:right w:val="nil"/>
                  </w:tcBorders>
                </w:tcPr>
                <w:p w:rsidR="00561F05" w:rsidRDefault="00561F05">
                  <w:pPr>
                    <w:widowControl w:val="0"/>
                    <w:pBdr>
                      <w:top w:val="nil"/>
                      <w:left w:val="nil"/>
                      <w:bottom w:val="nil"/>
                      <w:right w:val="nil"/>
                      <w:between w:val="nil"/>
                    </w:pBdr>
                    <w:spacing w:line="276" w:lineRule="auto"/>
                    <w:rPr>
                      <w:b/>
                    </w:rPr>
                  </w:pPr>
                </w:p>
              </w:tc>
              <w:tc>
                <w:tcPr>
                  <w:tcW w:w="5139" w:type="dxa"/>
                  <w:tcBorders>
                    <w:top w:val="nil"/>
                    <w:left w:val="nil"/>
                    <w:bottom w:val="dotted" w:sz="4" w:space="0" w:color="000000"/>
                    <w:right w:val="nil"/>
                  </w:tcBorders>
                </w:tcPr>
                <w:p w:rsidR="00561F05" w:rsidRDefault="00EE6A62">
                  <w:pPr>
                    <w:jc w:val="both"/>
                    <w:rPr>
                      <w:rFonts w:ascii="Arial Narrow" w:eastAsia="Arial Narrow" w:hAnsi="Arial Narrow" w:cs="Arial Narrow"/>
                    </w:rPr>
                  </w:pPr>
                  <w:r>
                    <w:rPr>
                      <w:rFonts w:ascii="Arial Narrow" w:eastAsia="Arial Narrow" w:hAnsi="Arial Narrow" w:cs="Arial Narrow"/>
                    </w:rPr>
                    <w:t>P</w:t>
                  </w:r>
                  <w:r w:rsidR="00D22405">
                    <w:rPr>
                      <w:rFonts w:ascii="Arial Narrow" w:eastAsia="Arial Narrow" w:hAnsi="Arial Narrow" w:cs="Arial Narrow"/>
                    </w:rPr>
                    <w:t>lanner 9757015</w:t>
                  </w:r>
                </w:p>
              </w:tc>
            </w:tr>
            <w:tr w:rsidR="00561F05">
              <w:tc>
                <w:tcPr>
                  <w:tcW w:w="3653" w:type="dxa"/>
                  <w:tcBorders>
                    <w:top w:val="nil"/>
                    <w:left w:val="nil"/>
                    <w:bottom w:val="nil"/>
                    <w:right w:val="nil"/>
                  </w:tcBorders>
                </w:tcPr>
                <w:p w:rsidR="00561F05" w:rsidRDefault="00D22405">
                  <w:pPr>
                    <w:jc w:val="right"/>
                    <w:rPr>
                      <w:b/>
                      <w:color w:val="1F497D"/>
                    </w:rPr>
                  </w:pPr>
                  <w:r>
                    <w:rPr>
                      <w:b/>
                    </w:rPr>
                    <w:t>Proposed</w:t>
                  </w:r>
                  <w:r w:rsidR="00330ABB">
                    <w:rPr>
                      <w:b/>
                    </w:rPr>
                    <w:t xml:space="preserve"> Functional</w:t>
                  </w:r>
                  <w:r>
                    <w:rPr>
                      <w:b/>
                    </w:rPr>
                    <w:t xml:space="preserve"> Title</w:t>
                  </w:r>
                  <w:r>
                    <w:rPr>
                      <w:b/>
                      <w:color w:val="1F497D"/>
                    </w:rPr>
                    <w:t>:</w:t>
                  </w:r>
                </w:p>
              </w:tc>
              <w:tc>
                <w:tcPr>
                  <w:tcW w:w="342" w:type="dxa"/>
                  <w:vMerge/>
                  <w:tcBorders>
                    <w:left w:val="nil"/>
                    <w:bottom w:val="nil"/>
                    <w:right w:val="nil"/>
                  </w:tcBorders>
                </w:tcPr>
                <w:p w:rsidR="00561F05" w:rsidRDefault="00561F05">
                  <w:pPr>
                    <w:widowControl w:val="0"/>
                    <w:pBdr>
                      <w:top w:val="nil"/>
                      <w:left w:val="nil"/>
                      <w:bottom w:val="nil"/>
                      <w:right w:val="nil"/>
                      <w:between w:val="nil"/>
                    </w:pBdr>
                    <w:spacing w:line="276" w:lineRule="auto"/>
                    <w:rPr>
                      <w:b/>
                      <w:color w:val="1F497D"/>
                    </w:rPr>
                  </w:pPr>
                </w:p>
              </w:tc>
              <w:tc>
                <w:tcPr>
                  <w:tcW w:w="5139" w:type="dxa"/>
                  <w:tcBorders>
                    <w:top w:val="dotted" w:sz="4" w:space="0" w:color="000000"/>
                    <w:left w:val="nil"/>
                    <w:bottom w:val="dotted" w:sz="4" w:space="0" w:color="000000"/>
                    <w:right w:val="nil"/>
                  </w:tcBorders>
                </w:tcPr>
                <w:p w:rsidR="00561F05" w:rsidRDefault="00330ABB">
                  <w:pPr>
                    <w:jc w:val="both"/>
                    <w:rPr>
                      <w:rFonts w:ascii="Arial Narrow" w:eastAsia="Arial Narrow" w:hAnsi="Arial Narrow" w:cs="Arial Narrow"/>
                    </w:rPr>
                  </w:pPr>
                  <w:r>
                    <w:rPr>
                      <w:rFonts w:ascii="Arial Narrow" w:eastAsia="Arial Narrow" w:hAnsi="Arial Narrow" w:cs="Arial Narrow"/>
                    </w:rPr>
                    <w:t>Campus Planner II</w:t>
                  </w:r>
                </w:p>
              </w:tc>
            </w:tr>
            <w:tr w:rsidR="00561F05">
              <w:tc>
                <w:tcPr>
                  <w:tcW w:w="3653" w:type="dxa"/>
                  <w:tcBorders>
                    <w:top w:val="nil"/>
                    <w:left w:val="nil"/>
                    <w:bottom w:val="nil"/>
                    <w:right w:val="nil"/>
                  </w:tcBorders>
                </w:tcPr>
                <w:p w:rsidR="00561F05" w:rsidRDefault="00330ABB">
                  <w:pPr>
                    <w:jc w:val="right"/>
                    <w:rPr>
                      <w:b/>
                    </w:rPr>
                  </w:pPr>
                  <w:r>
                    <w:rPr>
                      <w:b/>
                    </w:rPr>
                    <w:t>Pay Range/Band</w:t>
                  </w:r>
                  <w:r w:rsidR="00D22405">
                    <w:rPr>
                      <w:b/>
                    </w:rPr>
                    <w:t>:</w:t>
                  </w:r>
                </w:p>
              </w:tc>
              <w:tc>
                <w:tcPr>
                  <w:tcW w:w="342" w:type="dxa"/>
                  <w:vMerge/>
                  <w:tcBorders>
                    <w:left w:val="nil"/>
                    <w:bottom w:val="nil"/>
                    <w:right w:val="nil"/>
                  </w:tcBorders>
                </w:tcPr>
                <w:p w:rsidR="00561F05" w:rsidRDefault="00561F05">
                  <w:pPr>
                    <w:widowControl w:val="0"/>
                    <w:pBdr>
                      <w:top w:val="nil"/>
                      <w:left w:val="nil"/>
                      <w:bottom w:val="nil"/>
                      <w:right w:val="nil"/>
                      <w:between w:val="nil"/>
                    </w:pBdr>
                    <w:spacing w:line="276" w:lineRule="auto"/>
                    <w:rPr>
                      <w:b/>
                    </w:rPr>
                  </w:pPr>
                </w:p>
              </w:tc>
              <w:tc>
                <w:tcPr>
                  <w:tcW w:w="5139" w:type="dxa"/>
                  <w:tcBorders>
                    <w:top w:val="dotted" w:sz="4" w:space="0" w:color="000000"/>
                    <w:left w:val="nil"/>
                    <w:bottom w:val="dotted" w:sz="4" w:space="0" w:color="000000"/>
                    <w:right w:val="nil"/>
                  </w:tcBorders>
                </w:tcPr>
                <w:p w:rsidR="00561F05" w:rsidRDefault="00330ABB" w:rsidP="00C71320">
                  <w:pPr>
                    <w:jc w:val="both"/>
                    <w:rPr>
                      <w:rFonts w:ascii="Arial Narrow" w:eastAsia="Arial Narrow" w:hAnsi="Arial Narrow" w:cs="Arial Narrow"/>
                    </w:rPr>
                  </w:pPr>
                  <w:r>
                    <w:rPr>
                      <w:rFonts w:ascii="Arial Narrow" w:eastAsia="Arial Narrow" w:hAnsi="Arial Narrow" w:cs="Arial Narrow"/>
                    </w:rPr>
                    <w:t>02</w:t>
                  </w:r>
                </w:p>
              </w:tc>
            </w:tr>
            <w:tr w:rsidR="00561F05">
              <w:tc>
                <w:tcPr>
                  <w:tcW w:w="3653" w:type="dxa"/>
                  <w:tcBorders>
                    <w:top w:val="nil"/>
                    <w:left w:val="nil"/>
                    <w:bottom w:val="nil"/>
                    <w:right w:val="nil"/>
                  </w:tcBorders>
                </w:tcPr>
                <w:p w:rsidR="00561F05" w:rsidRDefault="00D22405" w:rsidP="00330ABB">
                  <w:pPr>
                    <w:jc w:val="right"/>
                    <w:rPr>
                      <w:b/>
                    </w:rPr>
                  </w:pPr>
                  <w:r>
                    <w:rPr>
                      <w:b/>
                    </w:rPr>
                    <w:t xml:space="preserve">Proposed </w:t>
                  </w:r>
                  <w:r w:rsidR="00330ABB">
                    <w:rPr>
                      <w:b/>
                    </w:rPr>
                    <w:t>Effective Date</w:t>
                  </w:r>
                  <w:r>
                    <w:rPr>
                      <w:b/>
                    </w:rPr>
                    <w:t>:</w:t>
                  </w:r>
                </w:p>
              </w:tc>
              <w:tc>
                <w:tcPr>
                  <w:tcW w:w="342" w:type="dxa"/>
                  <w:vMerge/>
                  <w:tcBorders>
                    <w:left w:val="nil"/>
                    <w:bottom w:val="nil"/>
                    <w:right w:val="nil"/>
                  </w:tcBorders>
                </w:tcPr>
                <w:p w:rsidR="00561F05" w:rsidRDefault="00561F05">
                  <w:pPr>
                    <w:widowControl w:val="0"/>
                    <w:pBdr>
                      <w:top w:val="nil"/>
                      <w:left w:val="nil"/>
                      <w:bottom w:val="nil"/>
                      <w:right w:val="nil"/>
                      <w:between w:val="nil"/>
                    </w:pBdr>
                    <w:spacing w:line="276" w:lineRule="auto"/>
                    <w:rPr>
                      <w:b/>
                    </w:rPr>
                  </w:pPr>
                </w:p>
              </w:tc>
              <w:tc>
                <w:tcPr>
                  <w:tcW w:w="5139" w:type="dxa"/>
                  <w:tcBorders>
                    <w:top w:val="dotted" w:sz="4" w:space="0" w:color="000000"/>
                    <w:left w:val="nil"/>
                    <w:bottom w:val="dotted" w:sz="4" w:space="0" w:color="000000"/>
                    <w:right w:val="nil"/>
                  </w:tcBorders>
                </w:tcPr>
                <w:p w:rsidR="00561F05" w:rsidRDefault="00330ABB">
                  <w:pPr>
                    <w:jc w:val="both"/>
                    <w:rPr>
                      <w:rFonts w:ascii="Arial Narrow" w:eastAsia="Arial Narrow" w:hAnsi="Arial Narrow" w:cs="Arial Narrow"/>
                    </w:rPr>
                  </w:pPr>
                  <w:r>
                    <w:rPr>
                      <w:rFonts w:ascii="Arial Narrow" w:eastAsia="Arial Narrow" w:hAnsi="Arial Narrow" w:cs="Arial Narrow"/>
                    </w:rPr>
                    <w:t>immediate</w:t>
                  </w:r>
                </w:p>
              </w:tc>
            </w:tr>
            <w:tr w:rsidR="00561F05">
              <w:tc>
                <w:tcPr>
                  <w:tcW w:w="3653" w:type="dxa"/>
                  <w:tcBorders>
                    <w:top w:val="nil"/>
                    <w:left w:val="nil"/>
                    <w:bottom w:val="nil"/>
                    <w:right w:val="nil"/>
                  </w:tcBorders>
                </w:tcPr>
                <w:p w:rsidR="00561F05" w:rsidRDefault="00330ABB">
                  <w:pPr>
                    <w:jc w:val="right"/>
                    <w:rPr>
                      <w:b/>
                    </w:rPr>
                  </w:pPr>
                  <w:r>
                    <w:rPr>
                      <w:b/>
                    </w:rPr>
                    <w:t>KFS</w:t>
                  </w:r>
                  <w:r w:rsidR="00D22405">
                    <w:rPr>
                      <w:b/>
                    </w:rPr>
                    <w:t>:</w:t>
                  </w:r>
                </w:p>
              </w:tc>
              <w:tc>
                <w:tcPr>
                  <w:tcW w:w="342" w:type="dxa"/>
                  <w:vMerge/>
                  <w:tcBorders>
                    <w:left w:val="nil"/>
                    <w:bottom w:val="nil"/>
                    <w:right w:val="nil"/>
                  </w:tcBorders>
                </w:tcPr>
                <w:p w:rsidR="00561F05" w:rsidRDefault="00561F05">
                  <w:pPr>
                    <w:widowControl w:val="0"/>
                    <w:pBdr>
                      <w:top w:val="nil"/>
                      <w:left w:val="nil"/>
                      <w:bottom w:val="nil"/>
                      <w:right w:val="nil"/>
                      <w:between w:val="nil"/>
                    </w:pBdr>
                    <w:spacing w:line="276" w:lineRule="auto"/>
                    <w:rPr>
                      <w:b/>
                    </w:rPr>
                  </w:pPr>
                </w:p>
              </w:tc>
              <w:tc>
                <w:tcPr>
                  <w:tcW w:w="5139" w:type="dxa"/>
                  <w:tcBorders>
                    <w:top w:val="dotted" w:sz="4" w:space="0" w:color="000000"/>
                    <w:left w:val="nil"/>
                    <w:bottom w:val="dotted" w:sz="4" w:space="0" w:color="000000"/>
                    <w:right w:val="nil"/>
                  </w:tcBorders>
                </w:tcPr>
                <w:p w:rsidR="00561F05" w:rsidRDefault="00330ABB">
                  <w:pPr>
                    <w:jc w:val="both"/>
                    <w:rPr>
                      <w:rFonts w:ascii="Arial Narrow" w:eastAsia="Arial Narrow" w:hAnsi="Arial Narrow" w:cs="Arial Narrow"/>
                    </w:rPr>
                  </w:pPr>
                  <w:r w:rsidRPr="00330ABB">
                    <w:rPr>
                      <w:rFonts w:ascii="Arial Narrow" w:eastAsia="Arial Narrow" w:hAnsi="Arial Narrow" w:cs="Arial Narrow"/>
                    </w:rPr>
                    <w:t>01-1-18550</w:t>
                  </w:r>
                </w:p>
              </w:tc>
            </w:tr>
            <w:tr w:rsidR="00561F05">
              <w:tc>
                <w:tcPr>
                  <w:tcW w:w="3653" w:type="dxa"/>
                  <w:tcBorders>
                    <w:top w:val="nil"/>
                    <w:left w:val="nil"/>
                    <w:bottom w:val="nil"/>
                    <w:right w:val="nil"/>
                  </w:tcBorders>
                </w:tcPr>
                <w:p w:rsidR="00561F05" w:rsidRDefault="00330ABB">
                  <w:pPr>
                    <w:jc w:val="right"/>
                    <w:rPr>
                      <w:b/>
                    </w:rPr>
                  </w:pPr>
                  <w:r>
                    <w:rPr>
                      <w:b/>
                    </w:rPr>
                    <w:t>FTE</w:t>
                  </w:r>
                  <w:r w:rsidR="00D22405">
                    <w:rPr>
                      <w:b/>
                    </w:rPr>
                    <w:t>:</w:t>
                  </w:r>
                </w:p>
              </w:tc>
              <w:tc>
                <w:tcPr>
                  <w:tcW w:w="342" w:type="dxa"/>
                  <w:vMerge/>
                  <w:tcBorders>
                    <w:left w:val="nil"/>
                    <w:bottom w:val="nil"/>
                    <w:right w:val="nil"/>
                  </w:tcBorders>
                </w:tcPr>
                <w:p w:rsidR="00561F05" w:rsidRDefault="00561F05">
                  <w:pPr>
                    <w:widowControl w:val="0"/>
                    <w:pBdr>
                      <w:top w:val="nil"/>
                      <w:left w:val="nil"/>
                      <w:bottom w:val="nil"/>
                      <w:right w:val="nil"/>
                      <w:between w:val="nil"/>
                    </w:pBdr>
                    <w:spacing w:line="276" w:lineRule="auto"/>
                    <w:rPr>
                      <w:b/>
                    </w:rPr>
                  </w:pPr>
                </w:p>
              </w:tc>
              <w:tc>
                <w:tcPr>
                  <w:tcW w:w="5139" w:type="dxa"/>
                  <w:tcBorders>
                    <w:top w:val="dotted" w:sz="4" w:space="0" w:color="000000"/>
                    <w:left w:val="nil"/>
                    <w:bottom w:val="dotted" w:sz="4" w:space="0" w:color="000000"/>
                    <w:right w:val="nil"/>
                  </w:tcBorders>
                </w:tcPr>
                <w:p w:rsidR="00561F05" w:rsidRDefault="00330ABB">
                  <w:pPr>
                    <w:jc w:val="both"/>
                    <w:rPr>
                      <w:rFonts w:ascii="Arial Narrow" w:eastAsia="Arial Narrow" w:hAnsi="Arial Narrow" w:cs="Arial Narrow"/>
                    </w:rPr>
                  </w:pPr>
                  <w:r>
                    <w:rPr>
                      <w:rFonts w:ascii="Arial Narrow" w:eastAsia="Arial Narrow" w:hAnsi="Arial Narrow" w:cs="Arial Narrow"/>
                    </w:rPr>
                    <w:t>1.00</w:t>
                  </w:r>
                </w:p>
              </w:tc>
            </w:tr>
            <w:tr w:rsidR="00561F05">
              <w:tc>
                <w:tcPr>
                  <w:tcW w:w="3653" w:type="dxa"/>
                  <w:tcBorders>
                    <w:top w:val="nil"/>
                    <w:left w:val="nil"/>
                    <w:bottom w:val="nil"/>
                    <w:right w:val="nil"/>
                  </w:tcBorders>
                </w:tcPr>
                <w:p w:rsidR="00561F05" w:rsidRDefault="00330ABB">
                  <w:pPr>
                    <w:jc w:val="right"/>
                    <w:rPr>
                      <w:b/>
                      <w:color w:val="1F497D"/>
                    </w:rPr>
                  </w:pPr>
                  <w:r>
                    <w:rPr>
                      <w:b/>
                    </w:rPr>
                    <w:t>UID</w:t>
                  </w:r>
                  <w:r w:rsidR="00D22405">
                    <w:rPr>
                      <w:b/>
                      <w:color w:val="1F497D"/>
                    </w:rPr>
                    <w:t>:</w:t>
                  </w:r>
                </w:p>
              </w:tc>
              <w:tc>
                <w:tcPr>
                  <w:tcW w:w="342" w:type="dxa"/>
                  <w:vMerge/>
                  <w:tcBorders>
                    <w:left w:val="nil"/>
                    <w:bottom w:val="nil"/>
                    <w:right w:val="nil"/>
                  </w:tcBorders>
                </w:tcPr>
                <w:p w:rsidR="00561F05" w:rsidRDefault="00561F05">
                  <w:pPr>
                    <w:widowControl w:val="0"/>
                    <w:pBdr>
                      <w:top w:val="nil"/>
                      <w:left w:val="nil"/>
                      <w:bottom w:val="nil"/>
                      <w:right w:val="nil"/>
                      <w:between w:val="nil"/>
                    </w:pBdr>
                    <w:spacing w:line="276" w:lineRule="auto"/>
                    <w:rPr>
                      <w:b/>
                      <w:color w:val="1F497D"/>
                    </w:rPr>
                  </w:pPr>
                </w:p>
              </w:tc>
              <w:tc>
                <w:tcPr>
                  <w:tcW w:w="5139" w:type="dxa"/>
                  <w:tcBorders>
                    <w:top w:val="dotted" w:sz="4" w:space="0" w:color="000000"/>
                    <w:left w:val="nil"/>
                    <w:bottom w:val="dotted" w:sz="4" w:space="0" w:color="000000"/>
                    <w:right w:val="nil"/>
                  </w:tcBorders>
                </w:tcPr>
                <w:p w:rsidR="00561F05" w:rsidRDefault="00561F05">
                  <w:pPr>
                    <w:jc w:val="both"/>
                    <w:rPr>
                      <w:rFonts w:ascii="Arial Narrow" w:eastAsia="Arial Narrow" w:hAnsi="Arial Narrow" w:cs="Arial Narrow"/>
                    </w:rPr>
                  </w:pPr>
                </w:p>
              </w:tc>
            </w:tr>
          </w:tbl>
          <w:p w:rsidR="00561F05" w:rsidRDefault="00D22405">
            <w:pPr>
              <w:rPr>
                <w:b/>
              </w:rPr>
            </w:pPr>
            <w:r>
              <w:rPr>
                <w:sz w:val="28"/>
                <w:szCs w:val="28"/>
              </w:rPr>
              <w:t xml:space="preserve">                                           </w:t>
            </w:r>
          </w:p>
          <w:tbl>
            <w:tblPr>
              <w:tblStyle w:val="a9"/>
              <w:tblW w:w="9124"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1835"/>
              <w:gridCol w:w="1857"/>
              <w:gridCol w:w="1835"/>
              <w:gridCol w:w="1772"/>
              <w:gridCol w:w="1825"/>
            </w:tblGrid>
            <w:tr w:rsidR="00561F05">
              <w:tc>
                <w:tcPr>
                  <w:tcW w:w="1835" w:type="dxa"/>
                </w:tcPr>
                <w:p w:rsidR="00561F05" w:rsidRDefault="00D22405">
                  <w:pPr>
                    <w:jc w:val="center"/>
                    <w:rPr>
                      <w:rFonts w:ascii="Arial Narrow" w:eastAsia="Arial Narrow" w:hAnsi="Arial Narrow" w:cs="Arial Narrow"/>
                    </w:rPr>
                  </w:pPr>
                  <w:r>
                    <w:rPr>
                      <w:rFonts w:ascii="Arial Narrow" w:eastAsia="Arial Narrow" w:hAnsi="Arial Narrow" w:cs="Arial Narrow"/>
                    </w:rPr>
                    <w:t>Administration</w:t>
                  </w:r>
                </w:p>
                <w:p w:rsidR="00561F05" w:rsidRDefault="00561F05">
                  <w:pPr>
                    <w:jc w:val="center"/>
                    <w:rPr>
                      <w:rFonts w:ascii="Arial Narrow" w:eastAsia="Arial Narrow" w:hAnsi="Arial Narrow" w:cs="Arial Narrow"/>
                    </w:rPr>
                  </w:pPr>
                </w:p>
              </w:tc>
              <w:tc>
                <w:tcPr>
                  <w:tcW w:w="1857" w:type="dxa"/>
                </w:tcPr>
                <w:p w:rsidR="00561F05" w:rsidRDefault="00D22405">
                  <w:pPr>
                    <w:jc w:val="center"/>
                    <w:rPr>
                      <w:rFonts w:ascii="Arial Narrow" w:eastAsia="Arial Narrow" w:hAnsi="Arial Narrow" w:cs="Arial Narrow"/>
                    </w:rPr>
                  </w:pPr>
                  <w:r>
                    <w:rPr>
                      <w:rFonts w:ascii="Arial Narrow" w:eastAsia="Arial Narrow" w:hAnsi="Arial Narrow" w:cs="Arial Narrow"/>
                    </w:rPr>
                    <w:t>Facilities Management</w:t>
                  </w:r>
                </w:p>
              </w:tc>
              <w:tc>
                <w:tcPr>
                  <w:tcW w:w="1835" w:type="dxa"/>
                </w:tcPr>
                <w:p w:rsidR="00561F05" w:rsidRDefault="00C71320">
                  <w:pPr>
                    <w:rPr>
                      <w:rFonts w:ascii="Arial Narrow" w:eastAsia="Arial Narrow" w:hAnsi="Arial Narrow" w:cs="Arial Narrow"/>
                    </w:rPr>
                  </w:pPr>
                  <w:r>
                    <w:rPr>
                      <w:rFonts w:ascii="Arial Narrow" w:eastAsia="Arial Narrow" w:hAnsi="Arial Narrow" w:cs="Arial Narrow"/>
                    </w:rPr>
                    <w:t>VPA-FM-</w:t>
                  </w:r>
                  <w:r w:rsidR="00D22405">
                    <w:rPr>
                      <w:rFonts w:ascii="Arial Narrow" w:eastAsia="Arial Narrow" w:hAnsi="Arial Narrow" w:cs="Arial Narrow"/>
                    </w:rPr>
                    <w:t>Planning &amp; Construction</w:t>
                  </w:r>
                </w:p>
                <w:p w:rsidR="00561F05" w:rsidRDefault="00561F05">
                  <w:pPr>
                    <w:rPr>
                      <w:rFonts w:ascii="Arial Narrow" w:eastAsia="Arial Narrow" w:hAnsi="Arial Narrow" w:cs="Arial Narrow"/>
                    </w:rPr>
                  </w:pPr>
                </w:p>
              </w:tc>
              <w:tc>
                <w:tcPr>
                  <w:tcW w:w="1772" w:type="dxa"/>
                </w:tcPr>
                <w:p w:rsidR="00561F05" w:rsidRDefault="00C71320">
                  <w:pPr>
                    <w:rPr>
                      <w:rFonts w:ascii="Arial Narrow" w:eastAsia="Arial Narrow" w:hAnsi="Arial Narrow" w:cs="Arial Narrow"/>
                    </w:rPr>
                  </w:pPr>
                  <w:r>
                    <w:rPr>
                      <w:rFonts w:ascii="Arial Narrow" w:eastAsia="Arial Narrow" w:hAnsi="Arial Narrow" w:cs="Arial Narrow"/>
                    </w:rPr>
                    <w:t>VPA-FM-P&amp;C-Facilities Planning</w:t>
                  </w:r>
                </w:p>
                <w:p w:rsidR="00C71320" w:rsidRDefault="00C71320">
                  <w:pPr>
                    <w:rPr>
                      <w:rFonts w:ascii="Arial Narrow" w:eastAsia="Arial Narrow" w:hAnsi="Arial Narrow" w:cs="Arial Narrow"/>
                    </w:rPr>
                  </w:pPr>
                  <w:r>
                    <w:rPr>
                      <w:rFonts w:ascii="Arial Narrow" w:eastAsia="Arial Narrow" w:hAnsi="Arial Narrow" w:cs="Arial Narrow"/>
                    </w:rPr>
                    <w:t>1170106</w:t>
                  </w:r>
                </w:p>
              </w:tc>
              <w:tc>
                <w:tcPr>
                  <w:tcW w:w="1825" w:type="dxa"/>
                </w:tcPr>
                <w:p w:rsidR="00561F05" w:rsidRPr="00C71320" w:rsidRDefault="00C71320">
                  <w:pPr>
                    <w:rPr>
                      <w:rFonts w:ascii="Arial Narrow" w:eastAsia="Arial Narrow" w:hAnsi="Arial Narrow" w:cs="Arial Narrow"/>
                    </w:rPr>
                  </w:pPr>
                  <w:r w:rsidRPr="00C71320">
                    <w:rPr>
                      <w:rFonts w:ascii="Arial Narrow" w:eastAsia="Arial Narrow" w:hAnsi="Arial Narrow" w:cs="Arial Narrow"/>
                    </w:rPr>
                    <w:t>Vacant</w:t>
                  </w:r>
                </w:p>
              </w:tc>
            </w:tr>
            <w:tr w:rsidR="00561F05">
              <w:tc>
                <w:tcPr>
                  <w:tcW w:w="1835" w:type="dxa"/>
                </w:tcPr>
                <w:p w:rsidR="00561F05" w:rsidRDefault="00D22405">
                  <w:pPr>
                    <w:jc w:val="center"/>
                    <w:rPr>
                      <w:b/>
                    </w:rPr>
                  </w:pPr>
                  <w:r>
                    <w:rPr>
                      <w:b/>
                    </w:rPr>
                    <w:t>Division</w:t>
                  </w:r>
                </w:p>
              </w:tc>
              <w:tc>
                <w:tcPr>
                  <w:tcW w:w="1857" w:type="dxa"/>
                </w:tcPr>
                <w:p w:rsidR="00561F05" w:rsidRDefault="00D22405">
                  <w:pPr>
                    <w:jc w:val="center"/>
                    <w:rPr>
                      <w:b/>
                    </w:rPr>
                  </w:pPr>
                  <w:r>
                    <w:rPr>
                      <w:b/>
                    </w:rPr>
                    <w:t>College/School</w:t>
                  </w:r>
                </w:p>
              </w:tc>
              <w:tc>
                <w:tcPr>
                  <w:tcW w:w="1835" w:type="dxa"/>
                </w:tcPr>
                <w:p w:rsidR="00561F05" w:rsidRDefault="00D22405">
                  <w:pPr>
                    <w:jc w:val="center"/>
                    <w:rPr>
                      <w:b/>
                    </w:rPr>
                  </w:pPr>
                  <w:r>
                    <w:rPr>
                      <w:b/>
                    </w:rPr>
                    <w:t>Department</w:t>
                  </w:r>
                </w:p>
              </w:tc>
              <w:tc>
                <w:tcPr>
                  <w:tcW w:w="1772" w:type="dxa"/>
                </w:tcPr>
                <w:p w:rsidR="00561F05" w:rsidRDefault="00D22405">
                  <w:pPr>
                    <w:jc w:val="center"/>
                    <w:rPr>
                      <w:b/>
                    </w:rPr>
                  </w:pPr>
                  <w:r>
                    <w:rPr>
                      <w:b/>
                    </w:rPr>
                    <w:t>Sub-Unit</w:t>
                  </w:r>
                </w:p>
              </w:tc>
              <w:tc>
                <w:tcPr>
                  <w:tcW w:w="1825" w:type="dxa"/>
                </w:tcPr>
                <w:p w:rsidR="00561F05" w:rsidRDefault="00D22405">
                  <w:pPr>
                    <w:jc w:val="center"/>
                    <w:rPr>
                      <w:b/>
                    </w:rPr>
                  </w:pPr>
                  <w:r>
                    <w:rPr>
                      <w:b/>
                    </w:rPr>
                    <w:t>Incumbent</w:t>
                  </w:r>
                </w:p>
              </w:tc>
            </w:tr>
          </w:tbl>
          <w:p w:rsidR="00561F05" w:rsidRDefault="00561F05">
            <w:pPr>
              <w:rPr>
                <w:sz w:val="28"/>
                <w:szCs w:val="28"/>
              </w:rPr>
            </w:pPr>
          </w:p>
        </w:tc>
      </w:tr>
    </w:tbl>
    <w:p w:rsidR="00561F05" w:rsidRDefault="00561F05">
      <w:pPr>
        <w:rPr>
          <w:sz w:val="28"/>
          <w:szCs w:val="28"/>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61F05">
        <w:tc>
          <w:tcPr>
            <w:tcW w:w="9350" w:type="dxa"/>
            <w:shd w:val="clear" w:color="auto" w:fill="E6E6E6"/>
          </w:tcPr>
          <w:p w:rsidR="00561F05" w:rsidRDefault="00D22405">
            <w:pPr>
              <w:jc w:val="center"/>
              <w:rPr>
                <w:rFonts w:ascii="Arial Narrow" w:eastAsia="Arial Narrow" w:hAnsi="Arial Narrow" w:cs="Arial Narrow"/>
                <w:b/>
              </w:rPr>
            </w:pPr>
            <w:r>
              <w:rPr>
                <w:b/>
                <w:sz w:val="28"/>
                <w:szCs w:val="28"/>
              </w:rPr>
              <w:t>Justification for Requesting Change/Review</w:t>
            </w:r>
          </w:p>
        </w:tc>
      </w:tr>
      <w:tr w:rsidR="00561F05">
        <w:tc>
          <w:tcPr>
            <w:tcW w:w="9350" w:type="dxa"/>
          </w:tcPr>
          <w:p w:rsidR="00561F05" w:rsidRDefault="00561F05" w:rsidP="000556FF">
            <w:pPr>
              <w:rPr>
                <w:rFonts w:ascii="Arial Narrow" w:eastAsia="Arial Narrow" w:hAnsi="Arial Narrow" w:cs="Arial Narrow"/>
              </w:rPr>
            </w:pPr>
          </w:p>
        </w:tc>
      </w:tr>
      <w:tr w:rsidR="00561F05">
        <w:tc>
          <w:tcPr>
            <w:tcW w:w="9350" w:type="dxa"/>
            <w:shd w:val="clear" w:color="auto" w:fill="E6E6E6"/>
          </w:tcPr>
          <w:p w:rsidR="00561F05" w:rsidRDefault="00D22405">
            <w:pPr>
              <w:jc w:val="center"/>
            </w:pPr>
            <w:r>
              <w:rPr>
                <w:b/>
                <w:sz w:val="28"/>
                <w:szCs w:val="28"/>
              </w:rPr>
              <w:t>Position Summary/Purpose of Position</w:t>
            </w:r>
          </w:p>
        </w:tc>
      </w:tr>
      <w:tr w:rsidR="00561F05">
        <w:tc>
          <w:tcPr>
            <w:tcW w:w="9350" w:type="dxa"/>
          </w:tcPr>
          <w:p w:rsidR="00561F05" w:rsidRDefault="00561F05">
            <w:pPr>
              <w:jc w:val="center"/>
              <w:rPr>
                <w:rFonts w:ascii="Arial Narrow" w:eastAsia="Arial Narrow" w:hAnsi="Arial Narrow" w:cs="Arial Narrow"/>
                <w:b/>
              </w:rPr>
            </w:pPr>
          </w:p>
          <w:p w:rsidR="00561F05" w:rsidRDefault="00D22405">
            <w:pPr>
              <w:rPr>
                <w:rFonts w:ascii="Arial Narrow" w:eastAsia="Arial Narrow" w:hAnsi="Arial Narrow" w:cs="Arial Narrow"/>
              </w:rPr>
            </w:pPr>
            <w:r>
              <w:rPr>
                <w:rFonts w:ascii="Arial Narrow" w:eastAsia="Arial Narrow" w:hAnsi="Arial Narrow" w:cs="Arial Narrow"/>
              </w:rPr>
              <w:t>The purpose of this position is to support the Assistant Director, Space Planning and Facilities Asset Inventory and the department to address campus space planning needs, studies, programs, campus site projects and support long range campus planning.</w:t>
            </w:r>
          </w:p>
          <w:p w:rsidR="00561F05" w:rsidRDefault="00561F05">
            <w:pPr>
              <w:rPr>
                <w:rFonts w:ascii="Arial Narrow" w:eastAsia="Arial Narrow" w:hAnsi="Arial Narrow" w:cs="Arial Narrow"/>
              </w:rPr>
            </w:pPr>
          </w:p>
          <w:p w:rsidR="00561F05" w:rsidRDefault="00D22405">
            <w:r>
              <w:rPr>
                <w:b/>
              </w:rPr>
              <w:t>Is this position a Unit Head?</w:t>
            </w:r>
            <w:r>
              <w:t xml:space="preserve">  </w:t>
            </w:r>
            <w:r>
              <w:rPr>
                <w:u w:val="single"/>
              </w:rPr>
              <w:t>___</w:t>
            </w:r>
            <w:r>
              <w:t xml:space="preserve">Yes   </w:t>
            </w:r>
            <w:r>
              <w:rPr>
                <w:u w:val="single"/>
              </w:rPr>
              <w:t>__</w:t>
            </w:r>
            <w:proofErr w:type="spellStart"/>
            <w:r>
              <w:rPr>
                <w:u w:val="single"/>
              </w:rPr>
              <w:t>x_</w:t>
            </w:r>
            <w:r>
              <w:t>No</w:t>
            </w:r>
            <w:proofErr w:type="spellEnd"/>
            <w:r>
              <w:t xml:space="preserve">    </w:t>
            </w:r>
            <w:r>
              <w:rPr>
                <w:b/>
              </w:rPr>
              <w:t xml:space="preserve">How many employees are supervised? </w:t>
            </w:r>
            <w:r>
              <w:rPr>
                <w:u w:val="single"/>
              </w:rPr>
              <w:t>__0_</w:t>
            </w:r>
          </w:p>
          <w:p w:rsidR="00561F05" w:rsidRDefault="00561F05"/>
        </w:tc>
      </w:tr>
    </w:tbl>
    <w:p w:rsidR="00561F05" w:rsidRDefault="00561F05"/>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6"/>
        <w:gridCol w:w="1524"/>
      </w:tblGrid>
      <w:tr w:rsidR="00561F05">
        <w:tc>
          <w:tcPr>
            <w:tcW w:w="7826" w:type="dxa"/>
            <w:tcBorders>
              <w:bottom w:val="single" w:sz="4" w:space="0" w:color="000000"/>
            </w:tcBorders>
            <w:shd w:val="clear" w:color="auto" w:fill="E6E6E6"/>
          </w:tcPr>
          <w:p w:rsidR="00561F05" w:rsidRDefault="00D22405">
            <w:pPr>
              <w:jc w:val="center"/>
              <w:rPr>
                <w:b/>
                <w:sz w:val="28"/>
                <w:szCs w:val="28"/>
              </w:rPr>
            </w:pPr>
            <w:r>
              <w:rPr>
                <w:b/>
                <w:sz w:val="28"/>
                <w:szCs w:val="28"/>
              </w:rPr>
              <w:t>Essential Duties and Responsibilities</w:t>
            </w:r>
          </w:p>
          <w:p w:rsidR="00561F05" w:rsidRDefault="00D22405">
            <w:pPr>
              <w:jc w:val="center"/>
            </w:pPr>
            <w:r>
              <w:t xml:space="preserve">(please list no more than five major duties in descending order of importance; </w:t>
            </w:r>
          </w:p>
          <w:p w:rsidR="00561F05" w:rsidRDefault="00D22405">
            <w:pPr>
              <w:jc w:val="center"/>
            </w:pPr>
            <w:r>
              <w:t>describe each major task in a manner that demonstrates complexity)</w:t>
            </w:r>
          </w:p>
        </w:tc>
        <w:tc>
          <w:tcPr>
            <w:tcW w:w="1524" w:type="dxa"/>
            <w:tcBorders>
              <w:bottom w:val="single" w:sz="4" w:space="0" w:color="000000"/>
            </w:tcBorders>
            <w:shd w:val="clear" w:color="auto" w:fill="E6E6E6"/>
          </w:tcPr>
          <w:p w:rsidR="00561F05" w:rsidRDefault="00D22405">
            <w:pPr>
              <w:jc w:val="center"/>
              <w:rPr>
                <w:b/>
                <w:sz w:val="28"/>
                <w:szCs w:val="28"/>
              </w:rPr>
            </w:pPr>
            <w:r>
              <w:rPr>
                <w:b/>
                <w:sz w:val="28"/>
                <w:szCs w:val="28"/>
              </w:rPr>
              <w:t>% of Time</w:t>
            </w:r>
          </w:p>
        </w:tc>
      </w:tr>
      <w:tr w:rsidR="00561F05">
        <w:tc>
          <w:tcPr>
            <w:tcW w:w="7826" w:type="dxa"/>
            <w:tcBorders>
              <w:bottom w:val="dotted" w:sz="4" w:space="0" w:color="000000"/>
            </w:tcBorders>
          </w:tcPr>
          <w:p w:rsidR="00561F05" w:rsidRPr="00EE6A62" w:rsidRDefault="00C510AD">
            <w:pPr>
              <w:rPr>
                <w:rFonts w:ascii="Arial Narrow" w:eastAsia="Arial Narrow" w:hAnsi="Arial Narrow" w:cs="Arial Narrow"/>
                <w:b/>
                <w:color w:val="FF0000"/>
              </w:rPr>
            </w:pPr>
            <w:r w:rsidRPr="00330ABB">
              <w:rPr>
                <w:rFonts w:ascii="Arial Narrow" w:eastAsia="Arial Narrow" w:hAnsi="Arial Narrow" w:cs="Arial Narrow"/>
              </w:rPr>
              <w:lastRenderedPageBreak/>
              <w:t xml:space="preserve">Responsible </w:t>
            </w:r>
            <w:r>
              <w:rPr>
                <w:rFonts w:ascii="Arial Narrow" w:eastAsia="Arial Narrow" w:hAnsi="Arial Narrow" w:cs="Arial Narrow"/>
              </w:rPr>
              <w:t>for the d</w:t>
            </w:r>
            <w:r w:rsidR="00D22405">
              <w:rPr>
                <w:rFonts w:ascii="Arial Narrow" w:eastAsia="Arial Narrow" w:hAnsi="Arial Narrow" w:cs="Arial Narrow"/>
              </w:rPr>
              <w:t>evelopment of campus planning projects.  Develop</w:t>
            </w:r>
            <w:r w:rsidR="0058227E">
              <w:rPr>
                <w:rFonts w:ascii="Arial Narrow" w:eastAsia="Arial Narrow" w:hAnsi="Arial Narrow" w:cs="Arial Narrow"/>
              </w:rPr>
              <w:t>s</w:t>
            </w:r>
            <w:r w:rsidR="00D22405">
              <w:rPr>
                <w:rFonts w:ascii="Arial Narrow" w:eastAsia="Arial Narrow" w:hAnsi="Arial Narrow" w:cs="Arial Narrow"/>
              </w:rPr>
              <w:t xml:space="preserve"> and </w:t>
            </w:r>
            <w:r w:rsidR="00EE6A62">
              <w:rPr>
                <w:rFonts w:ascii="Arial Narrow" w:eastAsia="Arial Narrow" w:hAnsi="Arial Narrow" w:cs="Arial Narrow"/>
              </w:rPr>
              <w:t>coordinate</w:t>
            </w:r>
            <w:r w:rsidR="0058227E">
              <w:rPr>
                <w:rFonts w:ascii="Arial Narrow" w:eastAsia="Arial Narrow" w:hAnsi="Arial Narrow" w:cs="Arial Narrow"/>
              </w:rPr>
              <w:t>s</w:t>
            </w:r>
            <w:r w:rsidR="00EE6A62">
              <w:rPr>
                <w:rFonts w:ascii="Arial Narrow" w:eastAsia="Arial Narrow" w:hAnsi="Arial Narrow" w:cs="Arial Narrow"/>
              </w:rPr>
              <w:t xml:space="preserve"> planning</w:t>
            </w:r>
            <w:r w:rsidR="00D22405">
              <w:rPr>
                <w:rFonts w:ascii="Arial Narrow" w:eastAsia="Arial Narrow" w:hAnsi="Arial Narrow" w:cs="Arial Narrow"/>
              </w:rPr>
              <w:t xml:space="preserve"> for Student Facilities funded projects and other campus projects as needed.  Develop</w:t>
            </w:r>
            <w:r w:rsidR="0058227E">
              <w:rPr>
                <w:rFonts w:ascii="Arial Narrow" w:eastAsia="Arial Narrow" w:hAnsi="Arial Narrow" w:cs="Arial Narrow"/>
              </w:rPr>
              <w:t>s</w:t>
            </w:r>
            <w:r w:rsidR="00D22405">
              <w:rPr>
                <w:rFonts w:ascii="Arial Narrow" w:eastAsia="Arial Narrow" w:hAnsi="Arial Narrow" w:cs="Arial Narrow"/>
              </w:rPr>
              <w:t xml:space="preserve"> concept scenarios for campus space planning projects and other planning projects.  Pro</w:t>
            </w:r>
            <w:r w:rsidR="00EE6A62">
              <w:rPr>
                <w:rFonts w:ascii="Arial Narrow" w:eastAsia="Arial Narrow" w:hAnsi="Arial Narrow" w:cs="Arial Narrow"/>
              </w:rPr>
              <w:t>duce</w:t>
            </w:r>
            <w:r w:rsidR="0058227E">
              <w:rPr>
                <w:rFonts w:ascii="Arial Narrow" w:eastAsia="Arial Narrow" w:hAnsi="Arial Narrow" w:cs="Arial Narrow"/>
              </w:rPr>
              <w:t>s</w:t>
            </w:r>
            <w:r w:rsidR="00D22405">
              <w:rPr>
                <w:rFonts w:ascii="Arial Narrow" w:eastAsia="Arial Narrow" w:hAnsi="Arial Narrow" w:cs="Arial Narrow"/>
              </w:rPr>
              <w:t xml:space="preserve"> </w:t>
            </w:r>
            <w:r w:rsidR="00EE6A62">
              <w:rPr>
                <w:rFonts w:ascii="Arial Narrow" w:eastAsia="Arial Narrow" w:hAnsi="Arial Narrow" w:cs="Arial Narrow"/>
              </w:rPr>
              <w:t>AutoCAD</w:t>
            </w:r>
            <w:r w:rsidR="00D22405">
              <w:rPr>
                <w:rFonts w:ascii="Arial Narrow" w:eastAsia="Arial Narrow" w:hAnsi="Arial Narrow" w:cs="Arial Narrow"/>
              </w:rPr>
              <w:t xml:space="preserve"> layouts, space and fit plans, spreadsheets, written analysis, reports, presentations, studies and other documents as needed. </w:t>
            </w:r>
          </w:p>
          <w:p w:rsidR="00561F05" w:rsidRDefault="00561F05">
            <w:pPr>
              <w:rPr>
                <w:rFonts w:ascii="Arial Narrow" w:eastAsia="Arial Narrow" w:hAnsi="Arial Narrow" w:cs="Arial Narrow"/>
              </w:rPr>
            </w:pPr>
          </w:p>
        </w:tc>
        <w:tc>
          <w:tcPr>
            <w:tcW w:w="1524" w:type="dxa"/>
            <w:tcBorders>
              <w:bottom w:val="dotted" w:sz="4" w:space="0" w:color="000000"/>
            </w:tcBorders>
          </w:tcPr>
          <w:p w:rsidR="00561F05" w:rsidRDefault="00D22405">
            <w:pPr>
              <w:rPr>
                <w:rFonts w:ascii="Arial Narrow" w:eastAsia="Arial Narrow" w:hAnsi="Arial Narrow" w:cs="Arial Narrow"/>
                <w:b/>
              </w:rPr>
            </w:pPr>
            <w:r>
              <w:rPr>
                <w:rFonts w:ascii="Arial Narrow" w:eastAsia="Arial Narrow" w:hAnsi="Arial Narrow" w:cs="Arial Narrow"/>
                <w:b/>
              </w:rPr>
              <w:t>35%</w:t>
            </w:r>
          </w:p>
        </w:tc>
      </w:tr>
      <w:tr w:rsidR="00561F05">
        <w:tc>
          <w:tcPr>
            <w:tcW w:w="7826" w:type="dxa"/>
            <w:tcBorders>
              <w:top w:val="dotted" w:sz="4" w:space="0" w:color="000000"/>
              <w:bottom w:val="dotted" w:sz="4" w:space="0" w:color="000000"/>
            </w:tcBorders>
          </w:tcPr>
          <w:p w:rsidR="00561F05" w:rsidRDefault="004F264C">
            <w:pPr>
              <w:rPr>
                <w:rFonts w:ascii="Arial Narrow" w:eastAsia="Arial Narrow" w:hAnsi="Arial Narrow" w:cs="Arial Narrow"/>
              </w:rPr>
            </w:pPr>
            <w:r w:rsidRPr="00330ABB">
              <w:rPr>
                <w:rFonts w:ascii="Arial Narrow" w:eastAsia="Arial Narrow" w:hAnsi="Arial Narrow" w:cs="Arial Narrow"/>
              </w:rPr>
              <w:t>Coordinates</w:t>
            </w:r>
            <w:r w:rsidR="00C510AD">
              <w:rPr>
                <w:rFonts w:ascii="Arial Narrow" w:eastAsia="Arial Narrow" w:hAnsi="Arial Narrow" w:cs="Arial Narrow"/>
              </w:rPr>
              <w:t xml:space="preserve"> the </w:t>
            </w:r>
            <w:r w:rsidR="00D22405">
              <w:rPr>
                <w:rFonts w:ascii="Arial Narrow" w:eastAsia="Arial Narrow" w:hAnsi="Arial Narrow" w:cs="Arial Narrow"/>
              </w:rPr>
              <w:t>development of campus planning initiatives.  Develop</w:t>
            </w:r>
            <w:r w:rsidR="0058227E">
              <w:rPr>
                <w:rFonts w:ascii="Arial Narrow" w:eastAsia="Arial Narrow" w:hAnsi="Arial Narrow" w:cs="Arial Narrow"/>
              </w:rPr>
              <w:t>s</w:t>
            </w:r>
            <w:r w:rsidR="00D22405">
              <w:rPr>
                <w:rFonts w:ascii="Arial Narrow" w:eastAsia="Arial Narrow" w:hAnsi="Arial Narrow" w:cs="Arial Narrow"/>
              </w:rPr>
              <w:t xml:space="preserve"> facility programs to support end user and institutional needs. Provide</w:t>
            </w:r>
            <w:r w:rsidR="0058227E">
              <w:rPr>
                <w:rFonts w:ascii="Arial Narrow" w:eastAsia="Arial Narrow" w:hAnsi="Arial Narrow" w:cs="Arial Narrow"/>
              </w:rPr>
              <w:t>s</w:t>
            </w:r>
            <w:r w:rsidR="00D22405">
              <w:rPr>
                <w:rFonts w:ascii="Arial Narrow" w:eastAsia="Arial Narrow" w:hAnsi="Arial Narrow" w:cs="Arial Narrow"/>
              </w:rPr>
              <w:t xml:space="preserve"> technical support, field surveys, and analysis to assess existing facilities space needs and make</w:t>
            </w:r>
            <w:r w:rsidR="0058227E">
              <w:rPr>
                <w:rFonts w:ascii="Arial Narrow" w:eastAsia="Arial Narrow" w:hAnsi="Arial Narrow" w:cs="Arial Narrow"/>
              </w:rPr>
              <w:t>s</w:t>
            </w:r>
            <w:r w:rsidR="00D22405">
              <w:rPr>
                <w:rFonts w:ascii="Arial Narrow" w:eastAsia="Arial Narrow" w:hAnsi="Arial Narrow" w:cs="Arial Narrow"/>
              </w:rPr>
              <w:t xml:space="preserve"> recommendations for future improvements to meet institutional goals.  Assist</w:t>
            </w:r>
            <w:r w:rsidR="0058227E">
              <w:rPr>
                <w:rFonts w:ascii="Arial Narrow" w:eastAsia="Arial Narrow" w:hAnsi="Arial Narrow" w:cs="Arial Narrow"/>
              </w:rPr>
              <w:t>s</w:t>
            </w:r>
            <w:r w:rsidR="00D22405">
              <w:rPr>
                <w:rFonts w:ascii="Arial Narrow" w:eastAsia="Arial Narrow" w:hAnsi="Arial Narrow" w:cs="Arial Narrow"/>
              </w:rPr>
              <w:t xml:space="preserve"> in the development of SGAP, state planning reports, space/utilization analysis and other planning reports as needed.  </w:t>
            </w:r>
          </w:p>
          <w:p w:rsidR="00561F05" w:rsidRDefault="00561F05">
            <w:pPr>
              <w:rPr>
                <w:rFonts w:ascii="Arial Narrow" w:eastAsia="Arial Narrow" w:hAnsi="Arial Narrow" w:cs="Arial Narrow"/>
              </w:rPr>
            </w:pPr>
          </w:p>
          <w:p w:rsidR="00561F05" w:rsidRDefault="00561F05">
            <w:pPr>
              <w:rPr>
                <w:rFonts w:ascii="Arial Narrow" w:eastAsia="Arial Narrow" w:hAnsi="Arial Narrow" w:cs="Arial Narrow"/>
              </w:rPr>
            </w:pPr>
          </w:p>
        </w:tc>
        <w:tc>
          <w:tcPr>
            <w:tcW w:w="1524" w:type="dxa"/>
            <w:tcBorders>
              <w:top w:val="dotted" w:sz="4" w:space="0" w:color="000000"/>
              <w:bottom w:val="dotted" w:sz="4" w:space="0" w:color="000000"/>
            </w:tcBorders>
          </w:tcPr>
          <w:p w:rsidR="00561F05" w:rsidRDefault="00D22405">
            <w:pPr>
              <w:rPr>
                <w:rFonts w:ascii="Arial Narrow" w:eastAsia="Arial Narrow" w:hAnsi="Arial Narrow" w:cs="Arial Narrow"/>
                <w:b/>
              </w:rPr>
            </w:pPr>
            <w:r>
              <w:rPr>
                <w:rFonts w:ascii="Arial Narrow" w:eastAsia="Arial Narrow" w:hAnsi="Arial Narrow" w:cs="Arial Narrow"/>
                <w:b/>
              </w:rPr>
              <w:t>30%</w:t>
            </w:r>
          </w:p>
        </w:tc>
      </w:tr>
      <w:tr w:rsidR="00561F05">
        <w:tc>
          <w:tcPr>
            <w:tcW w:w="7826" w:type="dxa"/>
            <w:tcBorders>
              <w:top w:val="dotted" w:sz="4" w:space="0" w:color="000000"/>
              <w:bottom w:val="dotted" w:sz="4" w:space="0" w:color="000000"/>
            </w:tcBorders>
          </w:tcPr>
          <w:p w:rsidR="00561F05" w:rsidRDefault="004F264C">
            <w:pPr>
              <w:rPr>
                <w:rFonts w:ascii="Arial Narrow" w:eastAsia="Arial Narrow" w:hAnsi="Arial Narrow" w:cs="Arial Narrow"/>
              </w:rPr>
            </w:pPr>
            <w:r w:rsidRPr="00330ABB">
              <w:rPr>
                <w:rFonts w:ascii="Arial Narrow" w:eastAsia="Arial Narrow" w:hAnsi="Arial Narrow" w:cs="Arial Narrow"/>
              </w:rPr>
              <w:t>Facilitates</w:t>
            </w:r>
            <w:r w:rsidR="00C510AD">
              <w:rPr>
                <w:rFonts w:ascii="Arial Narrow" w:eastAsia="Arial Narrow" w:hAnsi="Arial Narrow" w:cs="Arial Narrow"/>
              </w:rPr>
              <w:t xml:space="preserve"> for the </w:t>
            </w:r>
            <w:r w:rsidR="00D22405">
              <w:rPr>
                <w:rFonts w:ascii="Arial Narrow" w:eastAsia="Arial Narrow" w:hAnsi="Arial Narrow" w:cs="Arial Narrow"/>
              </w:rPr>
              <w:t xml:space="preserve">development of </w:t>
            </w:r>
            <w:r w:rsidR="00EE6A62">
              <w:rPr>
                <w:rFonts w:ascii="Arial Narrow" w:eastAsia="Arial Narrow" w:hAnsi="Arial Narrow" w:cs="Arial Narrow"/>
              </w:rPr>
              <w:t>long-term</w:t>
            </w:r>
            <w:r w:rsidR="00D22405">
              <w:rPr>
                <w:rFonts w:ascii="Arial Narrow" w:eastAsia="Arial Narrow" w:hAnsi="Arial Narrow" w:cs="Arial Narrow"/>
              </w:rPr>
              <w:t xml:space="preserve"> campus plans.  Provide</w:t>
            </w:r>
            <w:r w:rsidR="0058227E">
              <w:rPr>
                <w:rFonts w:ascii="Arial Narrow" w:eastAsia="Arial Narrow" w:hAnsi="Arial Narrow" w:cs="Arial Narrow"/>
              </w:rPr>
              <w:t>s</w:t>
            </w:r>
            <w:r w:rsidR="00D22405">
              <w:rPr>
                <w:rFonts w:ascii="Arial Narrow" w:eastAsia="Arial Narrow" w:hAnsi="Arial Narrow" w:cs="Arial Narrow"/>
              </w:rPr>
              <w:t xml:space="preserve"> support for campus master planning efforts, annual master plan updates, precinct studies and other </w:t>
            </w:r>
            <w:r w:rsidR="00EE6A62">
              <w:rPr>
                <w:rFonts w:ascii="Arial Narrow" w:eastAsia="Arial Narrow" w:hAnsi="Arial Narrow" w:cs="Arial Narrow"/>
              </w:rPr>
              <w:t>long-term</w:t>
            </w:r>
            <w:r w:rsidR="00D22405">
              <w:rPr>
                <w:rFonts w:ascii="Arial Narrow" w:eastAsia="Arial Narrow" w:hAnsi="Arial Narrow" w:cs="Arial Narrow"/>
              </w:rPr>
              <w:t xml:space="preserve"> campus initiatives.  </w:t>
            </w:r>
            <w:r w:rsidR="00EE6A62">
              <w:rPr>
                <w:rFonts w:ascii="Arial Narrow" w:eastAsia="Arial Narrow" w:hAnsi="Arial Narrow" w:cs="Arial Narrow"/>
              </w:rPr>
              <w:t>Develops</w:t>
            </w:r>
            <w:r w:rsidR="00D22405">
              <w:rPr>
                <w:rFonts w:ascii="Arial Narrow" w:eastAsia="Arial Narrow" w:hAnsi="Arial Narrow" w:cs="Arial Narrow"/>
              </w:rPr>
              <w:t xml:space="preserve"> site analysis for new planned facilities. Use University data, benchmarking data and best practices to develop comprehensive </w:t>
            </w:r>
            <w:r w:rsidR="00EE6A62">
              <w:rPr>
                <w:rFonts w:ascii="Arial Narrow" w:eastAsia="Arial Narrow" w:hAnsi="Arial Narrow" w:cs="Arial Narrow"/>
              </w:rPr>
              <w:t>cost-effective long-term</w:t>
            </w:r>
            <w:r w:rsidR="00D22405">
              <w:rPr>
                <w:rFonts w:ascii="Arial Narrow" w:eastAsia="Arial Narrow" w:hAnsi="Arial Narrow" w:cs="Arial Narrow"/>
              </w:rPr>
              <w:t xml:space="preserve"> planning solutions. </w:t>
            </w:r>
          </w:p>
          <w:p w:rsidR="00561F05" w:rsidRDefault="00561F05">
            <w:pPr>
              <w:rPr>
                <w:rFonts w:ascii="Arial Narrow" w:eastAsia="Arial Narrow" w:hAnsi="Arial Narrow" w:cs="Arial Narrow"/>
              </w:rPr>
            </w:pPr>
          </w:p>
        </w:tc>
        <w:tc>
          <w:tcPr>
            <w:tcW w:w="1524" w:type="dxa"/>
            <w:tcBorders>
              <w:top w:val="dotted" w:sz="4" w:space="0" w:color="000000"/>
              <w:bottom w:val="dotted" w:sz="4" w:space="0" w:color="000000"/>
            </w:tcBorders>
          </w:tcPr>
          <w:p w:rsidR="00561F05" w:rsidRDefault="00D22405">
            <w:pPr>
              <w:rPr>
                <w:rFonts w:ascii="Arial Narrow" w:eastAsia="Arial Narrow" w:hAnsi="Arial Narrow" w:cs="Arial Narrow"/>
                <w:b/>
              </w:rPr>
            </w:pPr>
            <w:r>
              <w:rPr>
                <w:rFonts w:ascii="Arial Narrow" w:eastAsia="Arial Narrow" w:hAnsi="Arial Narrow" w:cs="Arial Narrow"/>
                <w:b/>
              </w:rPr>
              <w:t>20%</w:t>
            </w:r>
          </w:p>
        </w:tc>
      </w:tr>
      <w:tr w:rsidR="00561F05">
        <w:tc>
          <w:tcPr>
            <w:tcW w:w="7826" w:type="dxa"/>
            <w:tcBorders>
              <w:top w:val="dotted" w:sz="4" w:space="0" w:color="000000"/>
              <w:bottom w:val="dotted" w:sz="4" w:space="0" w:color="000000"/>
            </w:tcBorders>
          </w:tcPr>
          <w:p w:rsidR="00561F05" w:rsidRDefault="004F264C">
            <w:pPr>
              <w:rPr>
                <w:rFonts w:ascii="Arial Narrow" w:eastAsia="Arial Narrow" w:hAnsi="Arial Narrow" w:cs="Arial Narrow"/>
              </w:rPr>
            </w:pPr>
            <w:r w:rsidRPr="00330ABB">
              <w:rPr>
                <w:rFonts w:ascii="Arial Narrow" w:eastAsia="Arial Narrow" w:hAnsi="Arial Narrow" w:cs="Arial Narrow"/>
              </w:rPr>
              <w:t>Collaborates</w:t>
            </w:r>
            <w:r w:rsidR="00C510AD">
              <w:rPr>
                <w:rFonts w:ascii="Arial Narrow" w:eastAsia="Arial Narrow" w:hAnsi="Arial Narrow" w:cs="Arial Narrow"/>
              </w:rPr>
              <w:t xml:space="preserve"> the </w:t>
            </w:r>
            <w:r w:rsidR="00D22405">
              <w:rPr>
                <w:rFonts w:ascii="Arial Narrow" w:eastAsia="Arial Narrow" w:hAnsi="Arial Narrow" w:cs="Arial Narrow"/>
              </w:rPr>
              <w:t>coordination, development and implementation of campus site projects and infrastructure improvements.  Provide</w:t>
            </w:r>
            <w:r w:rsidR="0058227E">
              <w:rPr>
                <w:rFonts w:ascii="Arial Narrow" w:eastAsia="Arial Narrow" w:hAnsi="Arial Narrow" w:cs="Arial Narrow"/>
              </w:rPr>
              <w:t>s</w:t>
            </w:r>
            <w:r w:rsidR="00D22405">
              <w:rPr>
                <w:rFonts w:ascii="Arial Narrow" w:eastAsia="Arial Narrow" w:hAnsi="Arial Narrow" w:cs="Arial Narrow"/>
              </w:rPr>
              <w:t xml:space="preserve"> technical support for campus wayfinding projects.  Assist</w:t>
            </w:r>
            <w:r w:rsidR="0058227E">
              <w:rPr>
                <w:rFonts w:ascii="Arial Narrow" w:eastAsia="Arial Narrow" w:hAnsi="Arial Narrow" w:cs="Arial Narrow"/>
              </w:rPr>
              <w:t>s</w:t>
            </w:r>
            <w:r w:rsidR="00D22405">
              <w:rPr>
                <w:rFonts w:ascii="Arial Narrow" w:eastAsia="Arial Narrow" w:hAnsi="Arial Narrow" w:cs="Arial Narrow"/>
              </w:rPr>
              <w:t xml:space="preserve"> campus site group with development of pedestrian pathways, bicycling initiatives, transportation infrastructure, and campus landscape projects.</w:t>
            </w:r>
          </w:p>
          <w:p w:rsidR="00561F05" w:rsidRDefault="00561F05">
            <w:pPr>
              <w:rPr>
                <w:rFonts w:ascii="Arial Narrow" w:eastAsia="Arial Narrow" w:hAnsi="Arial Narrow" w:cs="Arial Narrow"/>
              </w:rPr>
            </w:pPr>
          </w:p>
        </w:tc>
        <w:tc>
          <w:tcPr>
            <w:tcW w:w="1524" w:type="dxa"/>
            <w:tcBorders>
              <w:top w:val="dotted" w:sz="4" w:space="0" w:color="000000"/>
              <w:bottom w:val="dotted" w:sz="4" w:space="0" w:color="000000"/>
            </w:tcBorders>
          </w:tcPr>
          <w:p w:rsidR="00561F05" w:rsidRDefault="00D22405">
            <w:pPr>
              <w:rPr>
                <w:rFonts w:ascii="Arial Narrow" w:eastAsia="Arial Narrow" w:hAnsi="Arial Narrow" w:cs="Arial Narrow"/>
                <w:b/>
              </w:rPr>
            </w:pPr>
            <w:r>
              <w:rPr>
                <w:rFonts w:ascii="Arial Narrow" w:eastAsia="Arial Narrow" w:hAnsi="Arial Narrow" w:cs="Arial Narrow"/>
                <w:b/>
              </w:rPr>
              <w:t>10%</w:t>
            </w:r>
          </w:p>
        </w:tc>
      </w:tr>
      <w:tr w:rsidR="00561F05">
        <w:tc>
          <w:tcPr>
            <w:tcW w:w="7826" w:type="dxa"/>
            <w:tcBorders>
              <w:top w:val="dotted" w:sz="4" w:space="0" w:color="000000"/>
              <w:bottom w:val="single" w:sz="4" w:space="0" w:color="000000"/>
            </w:tcBorders>
          </w:tcPr>
          <w:p w:rsidR="00561F05" w:rsidRDefault="0058227E">
            <w:pPr>
              <w:rPr>
                <w:rFonts w:ascii="Arial Narrow" w:eastAsia="Arial Narrow" w:hAnsi="Arial Narrow" w:cs="Arial Narrow"/>
              </w:rPr>
            </w:pPr>
            <w:r>
              <w:rPr>
                <w:rFonts w:ascii="Arial Narrow" w:eastAsia="Arial Narrow" w:hAnsi="Arial Narrow" w:cs="Arial Narrow"/>
              </w:rPr>
              <w:t>Performs o</w:t>
            </w:r>
            <w:r w:rsidR="00D22405">
              <w:rPr>
                <w:rFonts w:ascii="Arial Narrow" w:eastAsia="Arial Narrow" w:hAnsi="Arial Narrow" w:cs="Arial Narrow"/>
              </w:rPr>
              <w:t>ther duties as assigned</w:t>
            </w:r>
          </w:p>
          <w:p w:rsidR="00561F05" w:rsidRDefault="00561F05">
            <w:pPr>
              <w:rPr>
                <w:rFonts w:ascii="Arial Narrow" w:eastAsia="Arial Narrow" w:hAnsi="Arial Narrow" w:cs="Arial Narrow"/>
              </w:rPr>
            </w:pPr>
          </w:p>
        </w:tc>
        <w:tc>
          <w:tcPr>
            <w:tcW w:w="1524" w:type="dxa"/>
            <w:tcBorders>
              <w:top w:val="dotted" w:sz="4" w:space="0" w:color="000000"/>
              <w:bottom w:val="single" w:sz="4" w:space="0" w:color="000000"/>
            </w:tcBorders>
          </w:tcPr>
          <w:p w:rsidR="00561F05" w:rsidRDefault="00D22405">
            <w:pPr>
              <w:rPr>
                <w:rFonts w:ascii="Arial Narrow" w:eastAsia="Arial Narrow" w:hAnsi="Arial Narrow" w:cs="Arial Narrow"/>
                <w:b/>
              </w:rPr>
            </w:pPr>
            <w:r>
              <w:rPr>
                <w:rFonts w:ascii="Arial Narrow" w:eastAsia="Arial Narrow" w:hAnsi="Arial Narrow" w:cs="Arial Narrow"/>
                <w:b/>
              </w:rPr>
              <w:t>5%</w:t>
            </w:r>
          </w:p>
        </w:tc>
      </w:tr>
    </w:tbl>
    <w:p w:rsidR="00561F05" w:rsidRDefault="00561F05"/>
    <w:p w:rsidR="00561F05" w:rsidRDefault="00561F05"/>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61F05">
        <w:tc>
          <w:tcPr>
            <w:tcW w:w="9350" w:type="dxa"/>
            <w:tcBorders>
              <w:bottom w:val="single" w:sz="4" w:space="0" w:color="000000"/>
            </w:tcBorders>
            <w:shd w:val="clear" w:color="auto" w:fill="E6E6E6"/>
          </w:tcPr>
          <w:p w:rsidR="00561F05" w:rsidRDefault="00D22405">
            <w:pPr>
              <w:jc w:val="center"/>
              <w:rPr>
                <w:b/>
                <w:sz w:val="28"/>
                <w:szCs w:val="28"/>
              </w:rPr>
            </w:pPr>
            <w:r>
              <w:rPr>
                <w:b/>
                <w:sz w:val="28"/>
                <w:szCs w:val="28"/>
              </w:rPr>
              <w:t>Minimum Qualifications Required to Perform Work</w:t>
            </w:r>
          </w:p>
        </w:tc>
      </w:tr>
      <w:tr w:rsidR="00561F05">
        <w:tc>
          <w:tcPr>
            <w:tcW w:w="9350" w:type="dxa"/>
            <w:tcBorders>
              <w:bottom w:val="dotted" w:sz="4" w:space="0" w:color="000000"/>
            </w:tcBorders>
          </w:tcPr>
          <w:p w:rsidR="00561F05" w:rsidRDefault="00D22405">
            <w:pPr>
              <w:rPr>
                <w:b/>
              </w:rPr>
            </w:pPr>
            <w:r>
              <w:rPr>
                <w:b/>
              </w:rPr>
              <w:t>Minimum Qualifications (includes min. Education, Experience, Knowledge/Skills &amp; Abilities)</w:t>
            </w:r>
          </w:p>
          <w:p w:rsidR="00561F05" w:rsidRDefault="00561F05">
            <w:pPr>
              <w:rPr>
                <w:b/>
              </w:rPr>
            </w:pPr>
          </w:p>
          <w:p w:rsidR="00561F05" w:rsidRDefault="00D22405">
            <w:pPr>
              <w:rPr>
                <w:b/>
              </w:rPr>
            </w:pPr>
            <w:r>
              <w:rPr>
                <w:b/>
              </w:rPr>
              <w:t>Education:</w:t>
            </w:r>
          </w:p>
          <w:p w:rsidR="00561F05" w:rsidRDefault="00D22405">
            <w:pPr>
              <w:tabs>
                <w:tab w:val="left" w:pos="-480"/>
                <w:tab w:val="left" w:pos="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r>
              <w:rPr>
                <w:rFonts w:ascii="Arial Narrow" w:eastAsia="Arial Narrow" w:hAnsi="Arial Narrow" w:cs="Arial Narrow"/>
              </w:rPr>
              <w:t xml:space="preserve">Bachelor of Architecture, Planning, Engineering or related field. </w:t>
            </w:r>
          </w:p>
          <w:p w:rsidR="00561F05" w:rsidRDefault="00561F05">
            <w:pPr>
              <w:tabs>
                <w:tab w:val="left" w:pos="-480"/>
                <w:tab w:val="left" w:pos="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p>
          <w:p w:rsidR="00561F05" w:rsidRDefault="00D22405">
            <w:pPr>
              <w:rPr>
                <w:b/>
              </w:rPr>
            </w:pPr>
            <w:r>
              <w:rPr>
                <w:b/>
              </w:rPr>
              <w:t xml:space="preserve">Experience:  </w:t>
            </w:r>
          </w:p>
          <w:p w:rsidR="00561F05" w:rsidRDefault="00D22405">
            <w:pPr>
              <w:tabs>
                <w:tab w:val="left" w:pos="-48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r>
              <w:rPr>
                <w:rFonts w:ascii="Arial Narrow" w:eastAsia="Arial Narrow" w:hAnsi="Arial Narrow" w:cs="Arial Narrow"/>
              </w:rPr>
              <w:t xml:space="preserve">Minimum </w:t>
            </w:r>
            <w:r w:rsidR="003368D8" w:rsidRPr="00DC0167">
              <w:rPr>
                <w:rFonts w:ascii="Arial Narrow" w:eastAsia="Arial Narrow" w:hAnsi="Arial Narrow" w:cs="Arial Narrow"/>
              </w:rPr>
              <w:t>s</w:t>
            </w:r>
            <w:r w:rsidR="00EE6A62" w:rsidRPr="00DC0167">
              <w:rPr>
                <w:rFonts w:ascii="Arial Narrow" w:eastAsia="Arial Narrow" w:hAnsi="Arial Narrow" w:cs="Arial Narrow"/>
              </w:rPr>
              <w:t>ix</w:t>
            </w:r>
            <w:r w:rsidRPr="003368D8">
              <w:rPr>
                <w:rFonts w:ascii="Arial Narrow" w:eastAsia="Arial Narrow" w:hAnsi="Arial Narrow" w:cs="Arial Narrow"/>
                <w:color w:val="FF0000"/>
              </w:rPr>
              <w:t xml:space="preserve"> </w:t>
            </w:r>
            <w:r w:rsidR="00DC0167" w:rsidRPr="00DC0167">
              <w:rPr>
                <w:rFonts w:ascii="Arial Narrow" w:eastAsia="Arial Narrow" w:hAnsi="Arial Narrow" w:cs="Arial Narrow"/>
              </w:rPr>
              <w:t xml:space="preserve">(6) </w:t>
            </w:r>
            <w:r>
              <w:rPr>
                <w:rFonts w:ascii="Arial Narrow" w:eastAsia="Arial Narrow" w:hAnsi="Arial Narrow" w:cs="Arial Narrow"/>
              </w:rPr>
              <w:t>years</w:t>
            </w:r>
            <w:r w:rsidR="00DC0167">
              <w:rPr>
                <w:rFonts w:ascii="Arial Narrow" w:eastAsia="Arial Narrow" w:hAnsi="Arial Narrow" w:cs="Arial Narrow"/>
              </w:rPr>
              <w:t xml:space="preserve"> of </w:t>
            </w:r>
            <w:r>
              <w:rPr>
                <w:rFonts w:ascii="Arial Narrow" w:eastAsia="Arial Narrow" w:hAnsi="Arial Narrow" w:cs="Arial Narrow"/>
              </w:rPr>
              <w:t>progressively responsible work experience as an Architect, Planner, Landscape Architect, and/or Urban Designer; knowledge and experience in all phases of planning and design of multiple building types for institutional, commercial and residential projects; experience in project management; knowledge of land planning and historic preservation desirable.</w:t>
            </w:r>
          </w:p>
          <w:p w:rsidR="00561F05" w:rsidRDefault="00561F05">
            <w:pPr>
              <w:rPr>
                <w:rFonts w:ascii="Arial Narrow" w:eastAsia="Arial Narrow" w:hAnsi="Arial Narrow" w:cs="Arial Narrow"/>
              </w:rPr>
            </w:pPr>
          </w:p>
          <w:p w:rsidR="00561F05" w:rsidRDefault="00D22405">
            <w:pPr>
              <w:rPr>
                <w:b/>
              </w:rPr>
            </w:pPr>
            <w:r>
              <w:rPr>
                <w:b/>
              </w:rPr>
              <w:t>KNOWLEDGE, SKILLS, &amp; ABILITIES:</w:t>
            </w:r>
          </w:p>
          <w:p w:rsidR="00402C02" w:rsidRDefault="00402C02">
            <w:pPr>
              <w:rPr>
                <w:b/>
              </w:rPr>
            </w:pPr>
          </w:p>
          <w:p w:rsidR="00EE6A62" w:rsidRDefault="00EE6A62">
            <w:pPr>
              <w:tabs>
                <w:tab w:val="left" w:pos="-480"/>
                <w:tab w:val="left" w:pos="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r>
              <w:rPr>
                <w:rFonts w:ascii="Arial Narrow" w:eastAsia="Arial Narrow" w:hAnsi="Arial Narrow" w:cs="Arial Narrow"/>
              </w:rPr>
              <w:t>Thorough knowledge of the modern principles and practices of architecture</w:t>
            </w:r>
            <w:r w:rsidR="00402C02">
              <w:rPr>
                <w:rFonts w:ascii="Arial Narrow" w:eastAsia="Arial Narrow" w:hAnsi="Arial Narrow" w:cs="Arial Narrow"/>
              </w:rPr>
              <w:t>.</w:t>
            </w:r>
          </w:p>
          <w:p w:rsidR="00402C02" w:rsidRPr="001C4F2F" w:rsidRDefault="00402C02">
            <w:pPr>
              <w:tabs>
                <w:tab w:val="left" w:pos="-480"/>
                <w:tab w:val="left" w:pos="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r w:rsidRPr="001C4F2F">
              <w:rPr>
                <w:rFonts w:ascii="Arial Narrow" w:eastAsia="Arial Narrow" w:hAnsi="Arial Narrow" w:cs="Arial Narrow"/>
              </w:rPr>
              <w:t>Excellent space planning skills.</w:t>
            </w:r>
          </w:p>
          <w:p w:rsidR="00402C02" w:rsidRDefault="00402C02">
            <w:pPr>
              <w:tabs>
                <w:tab w:val="left" w:pos="-480"/>
                <w:tab w:val="left" w:pos="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r w:rsidRPr="001C4F2F">
              <w:rPr>
                <w:rFonts w:ascii="Arial Narrow" w:eastAsia="Arial Narrow" w:hAnsi="Arial Narrow" w:cs="Arial Narrow"/>
              </w:rPr>
              <w:t>Strong customer relations skills.</w:t>
            </w:r>
          </w:p>
          <w:p w:rsidR="00EE6A62" w:rsidRPr="00DC0167" w:rsidRDefault="00EE6A62">
            <w:pPr>
              <w:tabs>
                <w:tab w:val="left" w:pos="-480"/>
                <w:tab w:val="left" w:pos="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r w:rsidRPr="00DC0167">
              <w:rPr>
                <w:rFonts w:ascii="Arial Narrow" w:eastAsia="Arial Narrow" w:hAnsi="Arial Narrow" w:cs="Arial Narrow"/>
              </w:rPr>
              <w:lastRenderedPageBreak/>
              <w:t>Ability to analyze data and produce reports</w:t>
            </w:r>
            <w:r w:rsidR="00402C02">
              <w:rPr>
                <w:rFonts w:ascii="Arial Narrow" w:eastAsia="Arial Narrow" w:hAnsi="Arial Narrow" w:cs="Arial Narrow"/>
              </w:rPr>
              <w:t>.</w:t>
            </w:r>
          </w:p>
          <w:p w:rsidR="00EE6A62" w:rsidRDefault="00D22405">
            <w:pPr>
              <w:tabs>
                <w:tab w:val="left" w:pos="-480"/>
                <w:tab w:val="left" w:pos="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r>
              <w:rPr>
                <w:rFonts w:ascii="Arial Narrow" w:eastAsia="Arial Narrow" w:hAnsi="Arial Narrow" w:cs="Arial Narrow"/>
              </w:rPr>
              <w:t>Excellent communication skills – verbal and written.</w:t>
            </w:r>
          </w:p>
          <w:p w:rsidR="00EE6A62" w:rsidRDefault="00D22405">
            <w:pPr>
              <w:tabs>
                <w:tab w:val="left" w:pos="-480"/>
                <w:tab w:val="left" w:pos="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r w:rsidRPr="00DC0167">
              <w:rPr>
                <w:rFonts w:ascii="Arial Narrow" w:eastAsia="Arial Narrow" w:hAnsi="Arial Narrow" w:cs="Arial Narrow"/>
              </w:rPr>
              <w:t xml:space="preserve">Able to work with various stakeholders, </w:t>
            </w:r>
            <w:r w:rsidR="00EE6A62" w:rsidRPr="00DC0167">
              <w:rPr>
                <w:rFonts w:ascii="Arial Narrow" w:eastAsia="Arial Narrow" w:hAnsi="Arial Narrow" w:cs="Arial Narrow"/>
              </w:rPr>
              <w:t xml:space="preserve">particularly mid-level university personnel </w:t>
            </w:r>
            <w:r w:rsidR="00EE6A62">
              <w:rPr>
                <w:rFonts w:ascii="Arial Narrow" w:eastAsia="Arial Narrow" w:hAnsi="Arial Narrow" w:cs="Arial Narrow"/>
              </w:rPr>
              <w:t xml:space="preserve">to </w:t>
            </w:r>
            <w:r>
              <w:rPr>
                <w:rFonts w:ascii="Arial Narrow" w:eastAsia="Arial Narrow" w:hAnsi="Arial Narrow" w:cs="Arial Narrow"/>
              </w:rPr>
              <w:t xml:space="preserve">develop solutions to complex issues, build consensus to advance projects. </w:t>
            </w:r>
          </w:p>
          <w:p w:rsidR="00561F05" w:rsidRDefault="00EE6A62" w:rsidP="00EE6A62">
            <w:pPr>
              <w:tabs>
                <w:tab w:val="left" w:pos="-480"/>
                <w:tab w:val="left" w:pos="0"/>
                <w:tab w:val="left" w:pos="24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eastAsia="Arial Narrow" w:hAnsi="Arial Narrow" w:cs="Arial Narrow"/>
              </w:rPr>
            </w:pPr>
            <w:r>
              <w:rPr>
                <w:rFonts w:ascii="Arial Narrow" w:eastAsia="Arial Narrow" w:hAnsi="Arial Narrow" w:cs="Arial Narrow"/>
              </w:rPr>
              <w:t>Proficiency in the use of AutoCAD, Microsoft Office, Adobe Creative Suite, Illustrator, InDesign and Photoshop</w:t>
            </w:r>
          </w:p>
          <w:p w:rsidR="00561F05" w:rsidRDefault="00561F05">
            <w:pPr>
              <w:rPr>
                <w:rFonts w:ascii="Arial Narrow" w:eastAsia="Arial Narrow" w:hAnsi="Arial Narrow" w:cs="Arial Narrow"/>
                <w:b/>
              </w:rPr>
            </w:pPr>
          </w:p>
        </w:tc>
      </w:tr>
      <w:tr w:rsidR="00561F05">
        <w:tc>
          <w:tcPr>
            <w:tcW w:w="9350" w:type="dxa"/>
            <w:tcBorders>
              <w:top w:val="dotted" w:sz="4" w:space="0" w:color="000000"/>
              <w:bottom w:val="dotted" w:sz="4" w:space="0" w:color="000000"/>
            </w:tcBorders>
          </w:tcPr>
          <w:p w:rsidR="00561F05" w:rsidRDefault="00D22405">
            <w:pPr>
              <w:rPr>
                <w:rFonts w:ascii="Arial Narrow" w:eastAsia="Arial Narrow" w:hAnsi="Arial Narrow" w:cs="Arial Narrow"/>
                <w:b/>
                <w:color w:val="1F497D"/>
              </w:rPr>
            </w:pPr>
            <w:r>
              <w:rPr>
                <w:b/>
              </w:rPr>
              <w:lastRenderedPageBreak/>
              <w:t>Preferences</w:t>
            </w:r>
            <w:r>
              <w:rPr>
                <w:b/>
                <w:color w:val="1F497D"/>
              </w:rPr>
              <w:t>:</w:t>
            </w:r>
          </w:p>
          <w:p w:rsidR="00561F05" w:rsidRDefault="00561F05">
            <w:pPr>
              <w:rPr>
                <w:rFonts w:ascii="Arial Narrow" w:eastAsia="Arial Narrow" w:hAnsi="Arial Narrow" w:cs="Arial Narrow"/>
                <w:b/>
              </w:rPr>
            </w:pPr>
          </w:p>
        </w:tc>
      </w:tr>
      <w:tr w:rsidR="00561F05">
        <w:tc>
          <w:tcPr>
            <w:tcW w:w="9350" w:type="dxa"/>
            <w:tcBorders>
              <w:top w:val="dotted" w:sz="4" w:space="0" w:color="000000"/>
              <w:bottom w:val="single" w:sz="4" w:space="0" w:color="000000"/>
            </w:tcBorders>
          </w:tcPr>
          <w:p w:rsidR="00561F05" w:rsidRDefault="00D22405">
            <w:pPr>
              <w:rPr>
                <w:rFonts w:ascii="Arial Narrow" w:eastAsia="Arial Narrow" w:hAnsi="Arial Narrow" w:cs="Arial Narrow"/>
                <w:b/>
              </w:rPr>
            </w:pPr>
            <w:r w:rsidRPr="00402C02">
              <w:rPr>
                <w:b/>
              </w:rPr>
              <w:t>Additional Certifications</w:t>
            </w:r>
            <w:r>
              <w:rPr>
                <w:b/>
              </w:rPr>
              <w:t xml:space="preserve"> (includes licensing):</w:t>
            </w:r>
          </w:p>
          <w:p w:rsidR="00561F05" w:rsidRDefault="00561F05">
            <w:pPr>
              <w:rPr>
                <w:rFonts w:ascii="Arial Narrow" w:eastAsia="Arial Narrow" w:hAnsi="Arial Narrow" w:cs="Arial Narrow"/>
              </w:rPr>
            </w:pPr>
          </w:p>
          <w:p w:rsidR="00561F05" w:rsidRDefault="00DC0167">
            <w:pPr>
              <w:rPr>
                <w:rFonts w:ascii="Arial Narrow" w:eastAsia="Arial Narrow" w:hAnsi="Arial Narrow" w:cs="Arial Narrow"/>
                <w:i/>
                <w:color w:val="FF0000"/>
                <w:sz w:val="22"/>
                <w:szCs w:val="22"/>
              </w:rPr>
            </w:pPr>
            <w:r w:rsidRPr="001C4F2F">
              <w:rPr>
                <w:rFonts w:ascii="Arial Narrow" w:eastAsia="Arial Narrow" w:hAnsi="Arial Narrow" w:cs="Arial Narrow"/>
              </w:rPr>
              <w:t>While a driver’s license is not required for this position, the incumbent will have to travel to meetings on and possibly off campus, IF driving a State vehicle, incumbent must possess a valid MD Class C driver’s license or equivalent with fewer than six (6) points.</w:t>
            </w:r>
          </w:p>
        </w:tc>
      </w:tr>
    </w:tbl>
    <w:p w:rsidR="00561F05" w:rsidRDefault="00561F05"/>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61F05">
        <w:tc>
          <w:tcPr>
            <w:tcW w:w="9350" w:type="dxa"/>
            <w:tcBorders>
              <w:bottom w:val="single" w:sz="4" w:space="0" w:color="000000"/>
            </w:tcBorders>
            <w:shd w:val="clear" w:color="auto" w:fill="E6E6E6"/>
          </w:tcPr>
          <w:p w:rsidR="00561F05" w:rsidRDefault="00D22405">
            <w:pPr>
              <w:jc w:val="center"/>
              <w:rPr>
                <w:b/>
              </w:rPr>
            </w:pPr>
            <w:r>
              <w:rPr>
                <w:b/>
                <w:sz w:val="28"/>
                <w:szCs w:val="28"/>
              </w:rPr>
              <w:t>Supervision</w:t>
            </w:r>
          </w:p>
          <w:p w:rsidR="00561F05" w:rsidRDefault="00D22405">
            <w:pPr>
              <w:jc w:val="center"/>
              <w:rPr>
                <w:sz w:val="28"/>
                <w:szCs w:val="28"/>
              </w:rPr>
            </w:pPr>
            <w:r>
              <w:t>(attach a simple organization chart)</w:t>
            </w:r>
          </w:p>
        </w:tc>
      </w:tr>
      <w:tr w:rsidR="00561F05">
        <w:tc>
          <w:tcPr>
            <w:tcW w:w="9350" w:type="dxa"/>
            <w:tcBorders>
              <w:bottom w:val="dotted" w:sz="4" w:space="0" w:color="000000"/>
            </w:tcBorders>
          </w:tcPr>
          <w:p w:rsidR="00561F05" w:rsidRDefault="00D22405">
            <w:pPr>
              <w:rPr>
                <w:rFonts w:ascii="Arial Narrow" w:eastAsia="Arial Narrow" w:hAnsi="Arial Narrow" w:cs="Arial Narrow"/>
                <w:b/>
              </w:rPr>
            </w:pPr>
            <w:r>
              <w:rPr>
                <w:b/>
              </w:rPr>
              <w:t xml:space="preserve">Supervisory Responsibilities of Position </w:t>
            </w:r>
            <w:r>
              <w:t>(name, title, position number of direct reports)</w:t>
            </w:r>
            <w:r>
              <w:rPr>
                <w:b/>
              </w:rPr>
              <w:t>:</w:t>
            </w:r>
          </w:p>
          <w:p w:rsidR="00561F05" w:rsidRDefault="00561F05">
            <w:pPr>
              <w:rPr>
                <w:rFonts w:ascii="Arial Narrow" w:eastAsia="Arial Narrow" w:hAnsi="Arial Narrow" w:cs="Arial Narrow"/>
                <w:b/>
              </w:rPr>
            </w:pPr>
          </w:p>
          <w:p w:rsidR="00561F05" w:rsidRDefault="00D22405">
            <w:pPr>
              <w:rPr>
                <w:rFonts w:ascii="Arial Narrow" w:eastAsia="Arial Narrow" w:hAnsi="Arial Narrow" w:cs="Arial Narrow"/>
              </w:rPr>
            </w:pPr>
            <w:r>
              <w:rPr>
                <w:rFonts w:ascii="Arial Narrow" w:eastAsia="Arial Narrow" w:hAnsi="Arial Narrow" w:cs="Arial Narrow"/>
              </w:rPr>
              <w:t>No supervisory responsibilities.  Works independently.</w:t>
            </w:r>
          </w:p>
          <w:p w:rsidR="00561F05" w:rsidRDefault="00561F05">
            <w:pPr>
              <w:rPr>
                <w:b/>
              </w:rPr>
            </w:pPr>
          </w:p>
        </w:tc>
      </w:tr>
      <w:tr w:rsidR="00561F05">
        <w:tc>
          <w:tcPr>
            <w:tcW w:w="9350" w:type="dxa"/>
            <w:tcBorders>
              <w:top w:val="dotted" w:sz="4" w:space="0" w:color="000000"/>
            </w:tcBorders>
          </w:tcPr>
          <w:p w:rsidR="00561F05" w:rsidRDefault="00D22405">
            <w:pPr>
              <w:rPr>
                <w:rFonts w:ascii="Arial Narrow" w:eastAsia="Arial Narrow" w:hAnsi="Arial Narrow" w:cs="Arial Narrow"/>
              </w:rPr>
            </w:pPr>
            <w:r>
              <w:rPr>
                <w:b/>
              </w:rPr>
              <w:t xml:space="preserve">Supervision Received </w:t>
            </w:r>
            <w:r>
              <w:t>(name and title of immediate supervisor):</w:t>
            </w:r>
          </w:p>
          <w:p w:rsidR="00561F05" w:rsidRDefault="00561F05">
            <w:pPr>
              <w:rPr>
                <w:rFonts w:ascii="Arial Narrow" w:eastAsia="Arial Narrow" w:hAnsi="Arial Narrow" w:cs="Arial Narrow"/>
              </w:rPr>
            </w:pPr>
          </w:p>
          <w:p w:rsidR="00561F05" w:rsidRDefault="00D22405">
            <w:pPr>
              <w:rPr>
                <w:b/>
              </w:rPr>
            </w:pPr>
            <w:r>
              <w:rPr>
                <w:rFonts w:ascii="Arial Narrow" w:eastAsia="Arial Narrow" w:hAnsi="Arial Narrow" w:cs="Arial Narrow"/>
              </w:rPr>
              <w:t>Fran Becker, Assistant Director, Space Planning and Facilities Asset Inventory</w:t>
            </w:r>
          </w:p>
        </w:tc>
      </w:tr>
    </w:tbl>
    <w:p w:rsidR="00561F05" w:rsidRDefault="00561F05"/>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61F05">
        <w:tc>
          <w:tcPr>
            <w:tcW w:w="9350" w:type="dxa"/>
            <w:shd w:val="clear" w:color="auto" w:fill="E6E6E6"/>
          </w:tcPr>
          <w:p w:rsidR="00561F05" w:rsidRDefault="00D22405">
            <w:pPr>
              <w:jc w:val="center"/>
              <w:rPr>
                <w:b/>
                <w:sz w:val="28"/>
                <w:szCs w:val="28"/>
              </w:rPr>
            </w:pPr>
            <w:r>
              <w:rPr>
                <w:b/>
                <w:sz w:val="28"/>
                <w:szCs w:val="28"/>
              </w:rPr>
              <w:t>Physical Demands of Position</w:t>
            </w:r>
          </w:p>
          <w:p w:rsidR="00561F05" w:rsidRDefault="00D22405">
            <w:pPr>
              <w:jc w:val="center"/>
              <w:rPr>
                <w:b/>
                <w:sz w:val="28"/>
                <w:szCs w:val="28"/>
              </w:rPr>
            </w:pPr>
            <w:r>
              <w:t>(describe the nature of physical activity required and any unusual environmental conditions)</w:t>
            </w:r>
          </w:p>
        </w:tc>
      </w:tr>
      <w:tr w:rsidR="00561F05">
        <w:tc>
          <w:tcPr>
            <w:tcW w:w="9350" w:type="dxa"/>
          </w:tcPr>
          <w:p w:rsidR="00561F05" w:rsidRDefault="00561F05">
            <w:pPr>
              <w:rPr>
                <w:rFonts w:ascii="Arial Narrow" w:eastAsia="Arial Narrow" w:hAnsi="Arial Narrow" w:cs="Arial Narrow"/>
              </w:rPr>
            </w:pPr>
          </w:p>
          <w:p w:rsidR="00561F05" w:rsidRDefault="00DC0167">
            <w:r w:rsidRPr="001C4F2F">
              <w:rPr>
                <w:rFonts w:ascii="Arial Narrow" w:hAnsi="Arial Narrow"/>
              </w:rPr>
              <w:t>Works predominantly in an office environment; however, incumbent will conduct p</w:t>
            </w:r>
            <w:r w:rsidR="00D22405" w:rsidRPr="001C4F2F">
              <w:rPr>
                <w:rFonts w:ascii="Arial Narrow" w:hAnsi="Arial Narrow"/>
              </w:rPr>
              <w:t>hysical site investigations, building walkthroughs and field inventory</w:t>
            </w:r>
            <w:r w:rsidRPr="001C4F2F">
              <w:rPr>
                <w:rFonts w:ascii="Arial Narrow" w:hAnsi="Arial Narrow"/>
              </w:rPr>
              <w:t>.  Telework</w:t>
            </w:r>
            <w:r w:rsidRPr="001C4F2F">
              <w:t xml:space="preserve"> </w:t>
            </w:r>
            <w:r w:rsidRPr="001C4F2F">
              <w:rPr>
                <w:rFonts w:ascii="Arial Narrow" w:hAnsi="Arial Narrow"/>
              </w:rPr>
              <w:t>eligible.</w:t>
            </w:r>
            <w:r>
              <w:t xml:space="preserve"> </w:t>
            </w:r>
          </w:p>
          <w:p w:rsidR="00561F05" w:rsidRDefault="00561F05">
            <w:pPr>
              <w:rPr>
                <w:i/>
                <w:color w:val="FF0000"/>
              </w:rPr>
            </w:pPr>
          </w:p>
        </w:tc>
      </w:tr>
    </w:tbl>
    <w:p w:rsidR="00561F05" w:rsidRDefault="00561F05">
      <w:pPr>
        <w:rPr>
          <w:b/>
          <w:sz w:val="28"/>
          <w:szCs w:val="28"/>
        </w:rPr>
      </w:pPr>
    </w:p>
    <w:p w:rsidR="00561F05" w:rsidRDefault="00561F05">
      <w:pPr>
        <w:rPr>
          <w:i/>
          <w:sz w:val="20"/>
          <w:szCs w:val="20"/>
        </w:rPr>
      </w:pPr>
    </w:p>
    <w:p w:rsidR="00561F05" w:rsidRDefault="00561F05">
      <w:pPr>
        <w:rPr>
          <w:i/>
          <w:sz w:val="20"/>
          <w:szCs w:val="20"/>
        </w:rPr>
      </w:pPr>
    </w:p>
    <w:p w:rsidR="00561F05" w:rsidRDefault="00561F05">
      <w:pPr>
        <w:rPr>
          <w:i/>
          <w:sz w:val="20"/>
          <w:szCs w:val="20"/>
        </w:rPr>
      </w:pPr>
    </w:p>
    <w:sectPr w:rsidR="00561F05">
      <w:footerReference w:type="default" r:id="rId8"/>
      <w:pgSz w:w="12240" w:h="15840"/>
      <w:pgMar w:top="1152" w:right="1440" w:bottom="1152"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82" w:rsidRDefault="00200382">
      <w:r>
        <w:separator/>
      </w:r>
    </w:p>
  </w:endnote>
  <w:endnote w:type="continuationSeparator" w:id="0">
    <w:p w:rsidR="00200382" w:rsidRDefault="0020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05" w:rsidRDefault="00D22405">
    <w:pPr>
      <w:jc w:val="center"/>
      <w:rPr>
        <w:sz w:val="20"/>
        <w:szCs w:val="20"/>
      </w:rPr>
    </w:pPr>
    <w:r>
      <w:rPr>
        <w:i/>
        <w:sz w:val="20"/>
        <w:szCs w:val="20"/>
      </w:rPr>
      <w:t>-</w:t>
    </w:r>
    <w:r>
      <w:rPr>
        <w:sz w:val="20"/>
        <w:szCs w:val="20"/>
      </w:rPr>
      <w:fldChar w:fldCharType="begin"/>
    </w:r>
    <w:r>
      <w:rPr>
        <w:sz w:val="20"/>
        <w:szCs w:val="20"/>
      </w:rPr>
      <w:instrText>PAGE</w:instrText>
    </w:r>
    <w:r>
      <w:rPr>
        <w:sz w:val="20"/>
        <w:szCs w:val="20"/>
      </w:rPr>
      <w:fldChar w:fldCharType="separate"/>
    </w:r>
    <w:r w:rsidR="009709E4">
      <w:rPr>
        <w:noProof/>
        <w:sz w:val="20"/>
        <w:szCs w:val="20"/>
      </w:rPr>
      <w:t>1</w:t>
    </w:r>
    <w:r>
      <w:rPr>
        <w:sz w:val="20"/>
        <w:szCs w:val="20"/>
      </w:rPr>
      <w:fldChar w:fldCharType="end"/>
    </w:r>
    <w:r>
      <w:rPr>
        <w:sz w:val="20"/>
        <w:szCs w:val="20"/>
      </w:rPr>
      <w:t>-</w:t>
    </w:r>
  </w:p>
  <w:p w:rsidR="00561F05" w:rsidRDefault="00561F0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82" w:rsidRDefault="00200382">
      <w:r>
        <w:separator/>
      </w:r>
    </w:p>
  </w:footnote>
  <w:footnote w:type="continuationSeparator" w:id="0">
    <w:p w:rsidR="00200382" w:rsidRDefault="0020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05"/>
    <w:rsid w:val="000556FF"/>
    <w:rsid w:val="00124ADC"/>
    <w:rsid w:val="001C4F2F"/>
    <w:rsid w:val="00200382"/>
    <w:rsid w:val="00220D3C"/>
    <w:rsid w:val="00282B1C"/>
    <w:rsid w:val="00330ABB"/>
    <w:rsid w:val="003368D8"/>
    <w:rsid w:val="00402C02"/>
    <w:rsid w:val="004F264C"/>
    <w:rsid w:val="00500860"/>
    <w:rsid w:val="0054608B"/>
    <w:rsid w:val="00561F05"/>
    <w:rsid w:val="0058227E"/>
    <w:rsid w:val="0064587D"/>
    <w:rsid w:val="006E20F7"/>
    <w:rsid w:val="007A30D9"/>
    <w:rsid w:val="008705CD"/>
    <w:rsid w:val="008B189F"/>
    <w:rsid w:val="009709E4"/>
    <w:rsid w:val="00A20693"/>
    <w:rsid w:val="00A94A07"/>
    <w:rsid w:val="00AA1F6D"/>
    <w:rsid w:val="00AA62D0"/>
    <w:rsid w:val="00C11AB0"/>
    <w:rsid w:val="00C510AD"/>
    <w:rsid w:val="00C71320"/>
    <w:rsid w:val="00C816FF"/>
    <w:rsid w:val="00CE4E14"/>
    <w:rsid w:val="00D22405"/>
    <w:rsid w:val="00D5515B"/>
    <w:rsid w:val="00DC0167"/>
    <w:rsid w:val="00E712CD"/>
    <w:rsid w:val="00EE6A62"/>
    <w:rsid w:val="00F3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963A"/>
  <w15:docId w15:val="{9B2809AC-E37A-44B0-873C-D51CC8A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B8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5370"/>
    <w:pPr>
      <w:tabs>
        <w:tab w:val="center" w:pos="4320"/>
        <w:tab w:val="right" w:pos="8640"/>
      </w:tabs>
    </w:pPr>
  </w:style>
  <w:style w:type="paragraph" w:styleId="Footer">
    <w:name w:val="footer"/>
    <w:basedOn w:val="Normal"/>
    <w:rsid w:val="00755370"/>
    <w:pPr>
      <w:tabs>
        <w:tab w:val="center" w:pos="4320"/>
        <w:tab w:val="right" w:pos="8640"/>
      </w:tabs>
    </w:pPr>
  </w:style>
  <w:style w:type="character" w:styleId="PageNumber">
    <w:name w:val="page number"/>
    <w:basedOn w:val="DefaultParagraphFont"/>
    <w:rsid w:val="00755370"/>
  </w:style>
  <w:style w:type="character" w:styleId="Hyperlink">
    <w:name w:val="Hyperlink"/>
    <w:rsid w:val="009D587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efrmvDTWdmvb67CmhCzL28AyA==">AMUW2mUrvoUkR/5oC3XZaHZY0j3eyt5oJg3RWuK05uXSnAuypzN3TXDUxYYf7UDxe2GqFeKeNjDWxk3VgkAaTYfy5R472ciHvNAVbADwSOdjytC1jie8z0o=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dc:creator>
  <cp:lastModifiedBy>Miller, Stephanie</cp:lastModifiedBy>
  <cp:revision>3</cp:revision>
  <dcterms:created xsi:type="dcterms:W3CDTF">2022-08-01T11:36:00Z</dcterms:created>
  <dcterms:modified xsi:type="dcterms:W3CDTF">2022-08-01T11:36:00Z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i:0#.f|ldapmember|hlue</vt:lpwstr>
  </property>
  <property fmtid="{D5CDD505-2E9C-101B-9397-08002B2CF9AE}" pid="3" name="display_urn:schemas-microsoft-com:office:office#Author">
    <vt:lpwstr>uhr</vt:lpwstr>
  </property>
  <property fmtid="{D5CDD505-2E9C-101B-9397-08002B2CF9AE}" pid="4" name="ContentTypeId">
    <vt:lpwstr>0x01010019FDAD36384C034A86B69E457EFEA8F6</vt:lpwstr>
  </property>
</Properties>
</file>